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A3BB" w14:textId="77777777" w:rsidR="00033E25" w:rsidRDefault="00033E25">
      <w:pPr>
        <w:pStyle w:val="Corpotesto"/>
        <w:spacing w:before="307"/>
        <w:rPr>
          <w:sz w:val="28"/>
        </w:rPr>
      </w:pPr>
    </w:p>
    <w:p w14:paraId="23ACF3A2" w14:textId="77777777" w:rsidR="00033E25" w:rsidRDefault="00AF201A">
      <w:pPr>
        <w:spacing w:before="1"/>
        <w:ind w:right="1116"/>
        <w:jc w:val="right"/>
        <w:rPr>
          <w:i/>
          <w:sz w:val="28"/>
        </w:rPr>
      </w:pPr>
      <w:r>
        <w:rPr>
          <w:noProof/>
        </w:rPr>
        <w:drawing>
          <wp:anchor distT="0" distB="0" distL="0" distR="0" simplePos="0" relativeHeight="15729152" behindDoc="0" locked="0" layoutInCell="1" allowOverlap="1" wp14:anchorId="2ABC04F1" wp14:editId="0A1663FA">
            <wp:simplePos x="0" y="0"/>
            <wp:positionH relativeFrom="page">
              <wp:posOffset>331774</wp:posOffset>
            </wp:positionH>
            <wp:positionV relativeFrom="paragraph">
              <wp:posOffset>-403473</wp:posOffset>
            </wp:positionV>
            <wp:extent cx="974690" cy="97583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74690" cy="975838"/>
                    </a:xfrm>
                    <a:prstGeom prst="rect">
                      <a:avLst/>
                    </a:prstGeom>
                  </pic:spPr>
                </pic:pic>
              </a:graphicData>
            </a:graphic>
          </wp:anchor>
        </w:drawing>
      </w:r>
      <w:r>
        <w:rPr>
          <w:i/>
          <w:sz w:val="28"/>
        </w:rPr>
        <w:t>Allegato</w:t>
      </w:r>
      <w:r>
        <w:rPr>
          <w:i/>
          <w:spacing w:val="-10"/>
          <w:sz w:val="28"/>
        </w:rPr>
        <w:t xml:space="preserve"> 3</w:t>
      </w:r>
    </w:p>
    <w:p w14:paraId="3D0B5842" w14:textId="77777777" w:rsidR="00033E25" w:rsidRDefault="00033E25">
      <w:pPr>
        <w:pStyle w:val="Corpotesto"/>
        <w:rPr>
          <w:i/>
          <w:sz w:val="28"/>
        </w:rPr>
      </w:pPr>
    </w:p>
    <w:p w14:paraId="77459D9C" w14:textId="77777777" w:rsidR="00033E25" w:rsidRDefault="00033E25">
      <w:pPr>
        <w:pStyle w:val="Corpotesto"/>
        <w:rPr>
          <w:i/>
          <w:sz w:val="28"/>
        </w:rPr>
      </w:pPr>
    </w:p>
    <w:p w14:paraId="44BC6E5F" w14:textId="77777777" w:rsidR="00033E25" w:rsidRDefault="00033E25">
      <w:pPr>
        <w:pStyle w:val="Corpotesto"/>
        <w:rPr>
          <w:i/>
          <w:sz w:val="28"/>
        </w:rPr>
      </w:pPr>
    </w:p>
    <w:p w14:paraId="0BE3005E" w14:textId="77777777" w:rsidR="00033E25" w:rsidRDefault="00033E25">
      <w:pPr>
        <w:pStyle w:val="Corpotesto"/>
        <w:rPr>
          <w:i/>
          <w:sz w:val="28"/>
        </w:rPr>
      </w:pPr>
    </w:p>
    <w:p w14:paraId="1E91BF10" w14:textId="77777777" w:rsidR="00033E25" w:rsidRDefault="00033E25">
      <w:pPr>
        <w:pStyle w:val="Corpotesto"/>
        <w:rPr>
          <w:i/>
          <w:sz w:val="28"/>
        </w:rPr>
      </w:pPr>
    </w:p>
    <w:p w14:paraId="585B8308" w14:textId="77777777" w:rsidR="00033E25" w:rsidRDefault="00033E25">
      <w:pPr>
        <w:pStyle w:val="Corpotesto"/>
        <w:rPr>
          <w:i/>
          <w:sz w:val="28"/>
        </w:rPr>
      </w:pPr>
    </w:p>
    <w:p w14:paraId="49BEA8EA" w14:textId="77777777" w:rsidR="00033E25" w:rsidRDefault="00033E25">
      <w:pPr>
        <w:pStyle w:val="Corpotesto"/>
        <w:rPr>
          <w:i/>
          <w:sz w:val="28"/>
        </w:rPr>
      </w:pPr>
    </w:p>
    <w:p w14:paraId="3262FF23" w14:textId="77777777" w:rsidR="00033E25" w:rsidRDefault="00033E25">
      <w:pPr>
        <w:pStyle w:val="Corpotesto"/>
        <w:rPr>
          <w:i/>
          <w:sz w:val="28"/>
        </w:rPr>
      </w:pPr>
    </w:p>
    <w:p w14:paraId="1AE2AB4C" w14:textId="77777777" w:rsidR="00033E25" w:rsidRDefault="00033E25">
      <w:pPr>
        <w:pStyle w:val="Corpotesto"/>
        <w:spacing w:before="262"/>
        <w:rPr>
          <w:i/>
          <w:sz w:val="28"/>
        </w:rPr>
      </w:pPr>
    </w:p>
    <w:p w14:paraId="04D24453" w14:textId="77777777" w:rsidR="00033E25" w:rsidRDefault="00AF201A">
      <w:pPr>
        <w:pStyle w:val="Titolo"/>
        <w:tabs>
          <w:tab w:val="left" w:pos="7291"/>
          <w:tab w:val="left" w:pos="8981"/>
          <w:tab w:val="left" w:pos="9271"/>
        </w:tabs>
        <w:spacing w:line="288" w:lineRule="auto"/>
      </w:pPr>
      <w:r>
        <w:rPr>
          <w:color w:val="2B64AD"/>
          <w:spacing w:val="-2"/>
        </w:rPr>
        <w:t>DICHIARAZIONE</w:t>
      </w:r>
      <w:r>
        <w:rPr>
          <w:rFonts w:ascii="Times New Roman"/>
          <w:b w:val="0"/>
          <w:color w:val="2B64AD"/>
        </w:rPr>
        <w:tab/>
      </w:r>
      <w:r>
        <w:rPr>
          <w:rFonts w:ascii="Times New Roman"/>
          <w:b w:val="0"/>
          <w:color w:val="2B64AD"/>
        </w:rPr>
        <w:tab/>
      </w:r>
      <w:r>
        <w:rPr>
          <w:rFonts w:ascii="Times New Roman"/>
          <w:b w:val="0"/>
          <w:color w:val="2B64AD"/>
        </w:rPr>
        <w:tab/>
      </w:r>
      <w:r>
        <w:rPr>
          <w:color w:val="2B64AD"/>
          <w:spacing w:val="-4"/>
        </w:rPr>
        <w:t>DEL</w:t>
      </w:r>
      <w:r>
        <w:rPr>
          <w:rFonts w:ascii="Times New Roman"/>
          <w:b w:val="0"/>
          <w:color w:val="2B64AD"/>
          <w:spacing w:val="-4"/>
        </w:rPr>
        <w:t xml:space="preserve"> </w:t>
      </w:r>
      <w:r>
        <w:rPr>
          <w:color w:val="2B64AD"/>
          <w:spacing w:val="-2"/>
        </w:rPr>
        <w:t>SOGGETTO</w:t>
      </w:r>
      <w:r>
        <w:rPr>
          <w:rFonts w:ascii="Times New Roman"/>
          <w:b w:val="0"/>
          <w:color w:val="2B64AD"/>
        </w:rPr>
        <w:tab/>
      </w:r>
      <w:r>
        <w:rPr>
          <w:color w:val="2B64AD"/>
          <w:spacing w:val="-2"/>
        </w:rPr>
        <w:t>ATTUATORE</w:t>
      </w:r>
      <w:r>
        <w:rPr>
          <w:rFonts w:ascii="Times New Roman"/>
          <w:b w:val="0"/>
          <w:color w:val="2B64AD"/>
          <w:spacing w:val="-2"/>
        </w:rPr>
        <w:t xml:space="preserve"> </w:t>
      </w:r>
      <w:r>
        <w:rPr>
          <w:color w:val="2B64AD"/>
          <w:spacing w:val="-2"/>
        </w:rPr>
        <w:t>PROPEDEUTICA</w:t>
      </w:r>
      <w:r>
        <w:rPr>
          <w:rFonts w:ascii="Times New Roman"/>
          <w:b w:val="0"/>
          <w:color w:val="2B64AD"/>
        </w:rPr>
        <w:tab/>
      </w:r>
      <w:r>
        <w:rPr>
          <w:rFonts w:ascii="Times New Roman"/>
          <w:b w:val="0"/>
          <w:color w:val="2B64AD"/>
        </w:rPr>
        <w:tab/>
      </w:r>
      <w:r>
        <w:rPr>
          <w:color w:val="2B64AD"/>
          <w:spacing w:val="-4"/>
        </w:rPr>
        <w:t>ALLA</w:t>
      </w:r>
      <w:r>
        <w:rPr>
          <w:rFonts w:ascii="Times New Roman"/>
          <w:b w:val="0"/>
          <w:color w:val="2B64AD"/>
          <w:spacing w:val="-4"/>
        </w:rPr>
        <w:t xml:space="preserve"> </w:t>
      </w:r>
      <w:r>
        <w:rPr>
          <w:color w:val="2B64AD"/>
          <w:spacing w:val="-2"/>
        </w:rPr>
        <w:t>PRESENTAZIONE</w:t>
      </w:r>
      <w:r>
        <w:rPr>
          <w:rFonts w:ascii="Times New Roman"/>
          <w:b w:val="0"/>
          <w:color w:val="2B64AD"/>
        </w:rPr>
        <w:tab/>
      </w:r>
      <w:r>
        <w:rPr>
          <w:rFonts w:ascii="Times New Roman"/>
          <w:b w:val="0"/>
          <w:color w:val="2B64AD"/>
        </w:rPr>
        <w:tab/>
      </w:r>
      <w:r>
        <w:rPr>
          <w:rFonts w:ascii="Times New Roman"/>
          <w:b w:val="0"/>
          <w:color w:val="2B64AD"/>
        </w:rPr>
        <w:tab/>
      </w:r>
      <w:r>
        <w:rPr>
          <w:color w:val="2B64AD"/>
          <w:spacing w:val="-4"/>
        </w:rPr>
        <w:t>DEL</w:t>
      </w:r>
      <w:r>
        <w:rPr>
          <w:rFonts w:ascii="Times New Roman"/>
          <w:b w:val="0"/>
          <w:color w:val="2B64AD"/>
          <w:spacing w:val="-4"/>
        </w:rPr>
        <w:t xml:space="preserve"> </w:t>
      </w:r>
      <w:r>
        <w:rPr>
          <w:color w:val="2B64AD"/>
        </w:rPr>
        <w:t>RENDICONTO</w:t>
      </w:r>
      <w:r>
        <w:rPr>
          <w:rFonts w:ascii="Times New Roman"/>
          <w:b w:val="0"/>
          <w:color w:val="2B64AD"/>
        </w:rPr>
        <w:t xml:space="preserve"> </w:t>
      </w:r>
      <w:r>
        <w:rPr>
          <w:color w:val="2B64AD"/>
        </w:rPr>
        <w:t>DI</w:t>
      </w:r>
      <w:r>
        <w:rPr>
          <w:rFonts w:ascii="Times New Roman"/>
          <w:b w:val="0"/>
          <w:color w:val="2B64AD"/>
        </w:rPr>
        <w:t xml:space="preserve"> </w:t>
      </w:r>
      <w:r>
        <w:rPr>
          <w:color w:val="2B64AD"/>
        </w:rPr>
        <w:t>PROGETTO</w:t>
      </w:r>
    </w:p>
    <w:p w14:paraId="1193E318" w14:textId="77777777" w:rsidR="00033E25" w:rsidRDefault="00033E25">
      <w:pPr>
        <w:pStyle w:val="Corpotesto"/>
        <w:rPr>
          <w:rFonts w:ascii="Calibri"/>
          <w:b/>
          <w:sz w:val="20"/>
        </w:rPr>
      </w:pPr>
    </w:p>
    <w:p w14:paraId="717BD95F" w14:textId="77777777" w:rsidR="00033E25" w:rsidRDefault="00033E25">
      <w:pPr>
        <w:pStyle w:val="Corpotesto"/>
        <w:rPr>
          <w:rFonts w:ascii="Calibri"/>
          <w:b/>
          <w:sz w:val="20"/>
        </w:rPr>
      </w:pPr>
    </w:p>
    <w:p w14:paraId="374F008E" w14:textId="77777777" w:rsidR="00033E25" w:rsidRDefault="00033E25">
      <w:pPr>
        <w:pStyle w:val="Corpotesto"/>
        <w:rPr>
          <w:rFonts w:ascii="Calibri"/>
          <w:b/>
          <w:sz w:val="20"/>
        </w:rPr>
      </w:pPr>
    </w:p>
    <w:p w14:paraId="6CD528EA" w14:textId="77777777" w:rsidR="00033E25" w:rsidRDefault="00033E25">
      <w:pPr>
        <w:pStyle w:val="Corpotesto"/>
        <w:rPr>
          <w:rFonts w:ascii="Calibri"/>
          <w:b/>
          <w:sz w:val="20"/>
        </w:rPr>
      </w:pPr>
    </w:p>
    <w:p w14:paraId="488F9756" w14:textId="77777777" w:rsidR="00033E25" w:rsidRDefault="00033E25">
      <w:pPr>
        <w:pStyle w:val="Corpotesto"/>
        <w:rPr>
          <w:rFonts w:ascii="Calibri"/>
          <w:b/>
          <w:sz w:val="20"/>
        </w:rPr>
      </w:pPr>
    </w:p>
    <w:p w14:paraId="47ADA1AC" w14:textId="77777777" w:rsidR="00033E25" w:rsidRDefault="00033E25">
      <w:pPr>
        <w:pStyle w:val="Corpotesto"/>
        <w:rPr>
          <w:rFonts w:ascii="Calibri"/>
          <w:b/>
          <w:sz w:val="20"/>
        </w:rPr>
      </w:pPr>
    </w:p>
    <w:p w14:paraId="6B201EBF" w14:textId="77777777" w:rsidR="00033E25" w:rsidRDefault="00033E25">
      <w:pPr>
        <w:pStyle w:val="Corpotesto"/>
        <w:rPr>
          <w:rFonts w:ascii="Calibri"/>
          <w:b/>
          <w:sz w:val="20"/>
        </w:rPr>
      </w:pPr>
    </w:p>
    <w:p w14:paraId="4A48685E" w14:textId="77777777" w:rsidR="00033E25" w:rsidRDefault="00033E25">
      <w:pPr>
        <w:pStyle w:val="Corpotesto"/>
        <w:rPr>
          <w:rFonts w:ascii="Calibri"/>
          <w:b/>
          <w:sz w:val="20"/>
        </w:rPr>
      </w:pPr>
    </w:p>
    <w:p w14:paraId="56D8B60A" w14:textId="77777777" w:rsidR="00033E25" w:rsidRDefault="00033E25">
      <w:pPr>
        <w:pStyle w:val="Corpotesto"/>
        <w:rPr>
          <w:rFonts w:ascii="Calibri"/>
          <w:b/>
          <w:sz w:val="20"/>
        </w:rPr>
      </w:pPr>
    </w:p>
    <w:p w14:paraId="52CC79F2" w14:textId="77777777" w:rsidR="00033E25" w:rsidRDefault="00033E25">
      <w:pPr>
        <w:pStyle w:val="Corpotesto"/>
        <w:rPr>
          <w:rFonts w:ascii="Calibri"/>
          <w:b/>
          <w:sz w:val="20"/>
        </w:rPr>
      </w:pPr>
    </w:p>
    <w:p w14:paraId="096F0A5D" w14:textId="77777777" w:rsidR="00033E25" w:rsidRDefault="00033E25">
      <w:pPr>
        <w:pStyle w:val="Corpotesto"/>
        <w:rPr>
          <w:rFonts w:ascii="Calibri"/>
          <w:b/>
          <w:sz w:val="20"/>
        </w:rPr>
      </w:pPr>
    </w:p>
    <w:p w14:paraId="03ED5646" w14:textId="77777777" w:rsidR="00033E25" w:rsidRDefault="00033E25">
      <w:pPr>
        <w:pStyle w:val="Corpotesto"/>
        <w:rPr>
          <w:rFonts w:ascii="Calibri"/>
          <w:b/>
          <w:sz w:val="20"/>
        </w:rPr>
      </w:pPr>
    </w:p>
    <w:p w14:paraId="43136FA8" w14:textId="77777777" w:rsidR="00033E25" w:rsidRDefault="00033E25">
      <w:pPr>
        <w:pStyle w:val="Corpotesto"/>
        <w:rPr>
          <w:rFonts w:ascii="Calibri"/>
          <w:b/>
          <w:sz w:val="20"/>
        </w:rPr>
      </w:pPr>
    </w:p>
    <w:p w14:paraId="5BAF4AA9" w14:textId="77777777" w:rsidR="00033E25" w:rsidRDefault="00033E25">
      <w:pPr>
        <w:pStyle w:val="Corpotesto"/>
        <w:rPr>
          <w:rFonts w:ascii="Calibri"/>
          <w:b/>
          <w:sz w:val="20"/>
        </w:rPr>
      </w:pPr>
    </w:p>
    <w:p w14:paraId="6ED00BEF" w14:textId="77777777" w:rsidR="00033E25" w:rsidRDefault="00033E25">
      <w:pPr>
        <w:pStyle w:val="Corpotesto"/>
        <w:rPr>
          <w:rFonts w:ascii="Calibri"/>
          <w:b/>
          <w:sz w:val="20"/>
        </w:rPr>
      </w:pPr>
    </w:p>
    <w:p w14:paraId="3E66C829" w14:textId="77777777" w:rsidR="00033E25" w:rsidRDefault="00033E25">
      <w:pPr>
        <w:pStyle w:val="Corpotesto"/>
        <w:rPr>
          <w:rFonts w:ascii="Calibri"/>
          <w:b/>
          <w:sz w:val="20"/>
        </w:rPr>
      </w:pPr>
    </w:p>
    <w:p w14:paraId="08199BF3" w14:textId="77777777" w:rsidR="00033E25" w:rsidRDefault="00033E25">
      <w:pPr>
        <w:pStyle w:val="Corpotesto"/>
        <w:rPr>
          <w:rFonts w:ascii="Calibri"/>
          <w:b/>
          <w:sz w:val="20"/>
        </w:rPr>
      </w:pPr>
    </w:p>
    <w:p w14:paraId="59805E97" w14:textId="77777777" w:rsidR="00033E25" w:rsidRDefault="00033E25">
      <w:pPr>
        <w:pStyle w:val="Corpotesto"/>
        <w:rPr>
          <w:rFonts w:ascii="Calibri"/>
          <w:b/>
          <w:sz w:val="20"/>
        </w:rPr>
      </w:pPr>
    </w:p>
    <w:p w14:paraId="2CB9B23B" w14:textId="77777777" w:rsidR="00033E25" w:rsidRDefault="00033E25">
      <w:pPr>
        <w:pStyle w:val="Corpotesto"/>
        <w:rPr>
          <w:rFonts w:ascii="Calibri"/>
          <w:b/>
          <w:sz w:val="20"/>
        </w:rPr>
      </w:pPr>
    </w:p>
    <w:p w14:paraId="6AF74012" w14:textId="77777777" w:rsidR="00033E25" w:rsidRDefault="00033E25">
      <w:pPr>
        <w:pStyle w:val="Corpotesto"/>
        <w:rPr>
          <w:rFonts w:ascii="Calibri"/>
          <w:b/>
          <w:sz w:val="20"/>
        </w:rPr>
      </w:pPr>
    </w:p>
    <w:p w14:paraId="2A61ED0C" w14:textId="77777777" w:rsidR="00033E25" w:rsidRDefault="00033E25">
      <w:pPr>
        <w:pStyle w:val="Corpotesto"/>
        <w:rPr>
          <w:rFonts w:ascii="Calibri"/>
          <w:b/>
          <w:sz w:val="20"/>
        </w:rPr>
      </w:pPr>
    </w:p>
    <w:p w14:paraId="09CFBE9A" w14:textId="77777777" w:rsidR="00033E25" w:rsidRDefault="00033E25">
      <w:pPr>
        <w:pStyle w:val="Corpotesto"/>
        <w:rPr>
          <w:rFonts w:ascii="Calibri"/>
          <w:b/>
          <w:sz w:val="20"/>
        </w:rPr>
      </w:pPr>
    </w:p>
    <w:p w14:paraId="01CFDA3D" w14:textId="77777777" w:rsidR="00033E25" w:rsidRDefault="00033E25">
      <w:pPr>
        <w:pStyle w:val="Corpotesto"/>
        <w:rPr>
          <w:rFonts w:ascii="Calibri"/>
          <w:b/>
          <w:sz w:val="20"/>
        </w:rPr>
      </w:pPr>
    </w:p>
    <w:p w14:paraId="1DF403CB" w14:textId="77777777" w:rsidR="00033E25" w:rsidRDefault="00033E25">
      <w:pPr>
        <w:pStyle w:val="Corpotesto"/>
        <w:rPr>
          <w:rFonts w:ascii="Calibri"/>
          <w:b/>
          <w:sz w:val="20"/>
        </w:rPr>
      </w:pPr>
    </w:p>
    <w:p w14:paraId="35424DFA" w14:textId="77777777" w:rsidR="00033E25" w:rsidRDefault="00033E25">
      <w:pPr>
        <w:pStyle w:val="Corpotesto"/>
        <w:rPr>
          <w:rFonts w:ascii="Calibri"/>
          <w:b/>
          <w:sz w:val="20"/>
        </w:rPr>
      </w:pPr>
    </w:p>
    <w:p w14:paraId="4BB64863" w14:textId="10EB3F49" w:rsidR="00033E25" w:rsidRDefault="0052434A" w:rsidP="0052434A">
      <w:pPr>
        <w:pStyle w:val="Corpotesto"/>
        <w:jc w:val="center"/>
        <w:rPr>
          <w:rFonts w:ascii="Calibri"/>
          <w:b/>
          <w:sz w:val="20"/>
        </w:rPr>
      </w:pPr>
      <w:r>
        <w:rPr>
          <w:noProof/>
        </w:rPr>
        <w:drawing>
          <wp:inline distT="0" distB="0" distL="0" distR="0" wp14:anchorId="2BE795C2" wp14:editId="6E68FCD4">
            <wp:extent cx="5950065" cy="720961"/>
            <wp:effectExtent l="0" t="0" r="0" b="3175"/>
            <wp:docPr id="19183824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3230" cy="723768"/>
                    </a:xfrm>
                    <a:prstGeom prst="rect">
                      <a:avLst/>
                    </a:prstGeom>
                    <a:noFill/>
                    <a:ln>
                      <a:noFill/>
                    </a:ln>
                  </pic:spPr>
                </pic:pic>
              </a:graphicData>
            </a:graphic>
          </wp:inline>
        </w:drawing>
      </w:r>
    </w:p>
    <w:p w14:paraId="2B03CC44" w14:textId="77777777" w:rsidR="00033E25" w:rsidRDefault="00033E25">
      <w:pPr>
        <w:pStyle w:val="Corpotesto"/>
        <w:rPr>
          <w:rFonts w:ascii="Calibri"/>
          <w:b/>
          <w:sz w:val="20"/>
        </w:rPr>
      </w:pPr>
    </w:p>
    <w:p w14:paraId="4BC01F6C" w14:textId="77777777" w:rsidR="00033E25" w:rsidRDefault="00033E25">
      <w:pPr>
        <w:pStyle w:val="Corpotesto"/>
        <w:spacing w:before="171"/>
        <w:rPr>
          <w:rFonts w:ascii="Calibri"/>
          <w:b/>
          <w:sz w:val="20"/>
        </w:rPr>
      </w:pPr>
    </w:p>
    <w:p w14:paraId="24826075" w14:textId="77777777" w:rsidR="00033E25" w:rsidRDefault="00033E25">
      <w:pPr>
        <w:rPr>
          <w:rFonts w:ascii="Calibri"/>
          <w:sz w:val="20"/>
        </w:rPr>
        <w:sectPr w:rsidR="00033E25">
          <w:type w:val="continuous"/>
          <w:pgSz w:w="11910" w:h="16840"/>
          <w:pgMar w:top="60" w:right="420" w:bottom="0" w:left="420" w:header="720" w:footer="720" w:gutter="0"/>
          <w:cols w:space="720"/>
        </w:sectPr>
      </w:pPr>
    </w:p>
    <w:p w14:paraId="38BB2366" w14:textId="77777777" w:rsidR="00033E25" w:rsidRDefault="00033E25">
      <w:pPr>
        <w:pStyle w:val="Corpotesto"/>
        <w:spacing w:before="103"/>
        <w:rPr>
          <w:rFonts w:ascii="Calibri"/>
          <w:b/>
        </w:rPr>
      </w:pPr>
    </w:p>
    <w:p w14:paraId="7E49D10C" w14:textId="77777777" w:rsidR="00033E25" w:rsidRDefault="00AF201A">
      <w:pPr>
        <w:pStyle w:val="Titolo1"/>
        <w:ind w:left="998"/>
      </w:pPr>
      <w:r>
        <w:t>PIANO</w:t>
      </w:r>
      <w:r>
        <w:rPr>
          <w:spacing w:val="53"/>
          <w:w w:val="150"/>
        </w:rPr>
        <w:t xml:space="preserve"> </w:t>
      </w:r>
      <w:r>
        <w:t>NAZIONALE</w:t>
      </w:r>
      <w:r>
        <w:rPr>
          <w:spacing w:val="53"/>
          <w:w w:val="150"/>
        </w:rPr>
        <w:t xml:space="preserve"> </w:t>
      </w:r>
      <w:r>
        <w:t>DI</w:t>
      </w:r>
      <w:r>
        <w:rPr>
          <w:spacing w:val="51"/>
          <w:w w:val="150"/>
        </w:rPr>
        <w:t xml:space="preserve"> </w:t>
      </w:r>
      <w:r>
        <w:t>RIPRESA</w:t>
      </w:r>
      <w:r>
        <w:rPr>
          <w:spacing w:val="51"/>
          <w:w w:val="150"/>
        </w:rPr>
        <w:t xml:space="preserve"> </w:t>
      </w:r>
      <w:r>
        <w:t>E</w:t>
      </w:r>
      <w:r>
        <w:rPr>
          <w:spacing w:val="52"/>
          <w:w w:val="150"/>
        </w:rPr>
        <w:t xml:space="preserve"> </w:t>
      </w:r>
      <w:r>
        <w:t>RESILIENZA</w:t>
      </w:r>
      <w:r>
        <w:rPr>
          <w:spacing w:val="51"/>
          <w:w w:val="150"/>
        </w:rPr>
        <w:t xml:space="preserve"> </w:t>
      </w:r>
      <w:r>
        <w:t>(PNRR)</w:t>
      </w:r>
      <w:r>
        <w:rPr>
          <w:spacing w:val="53"/>
          <w:w w:val="150"/>
        </w:rPr>
        <w:t xml:space="preserve"> </w:t>
      </w:r>
      <w:r>
        <w:t>–</w:t>
      </w:r>
      <w:r>
        <w:rPr>
          <w:spacing w:val="52"/>
          <w:w w:val="150"/>
        </w:rPr>
        <w:t xml:space="preserve"> </w:t>
      </w:r>
      <w:r>
        <w:t>MISSIONE</w:t>
      </w:r>
      <w:r>
        <w:rPr>
          <w:spacing w:val="50"/>
          <w:w w:val="150"/>
        </w:rPr>
        <w:t xml:space="preserve"> </w:t>
      </w:r>
      <w:r>
        <w:rPr>
          <w:spacing w:val="-10"/>
        </w:rPr>
        <w:t>4</w:t>
      </w:r>
    </w:p>
    <w:p w14:paraId="70E5C71F" w14:textId="77777777" w:rsidR="00033E25" w:rsidRDefault="00AF201A">
      <w:pPr>
        <w:ind w:left="998" w:right="950"/>
        <w:rPr>
          <w:b/>
          <w:sz w:val="24"/>
        </w:rPr>
      </w:pPr>
      <w:r>
        <w:rPr>
          <w:b/>
          <w:sz w:val="24"/>
        </w:rPr>
        <w:t>COMPONENTE 2 INVESTIMENTO 1.1 – “Fondo per il</w:t>
      </w:r>
      <w:r>
        <w:rPr>
          <w:b/>
          <w:spacing w:val="30"/>
          <w:sz w:val="24"/>
        </w:rPr>
        <w:t xml:space="preserve"> </w:t>
      </w:r>
      <w:r>
        <w:rPr>
          <w:b/>
          <w:sz w:val="24"/>
        </w:rPr>
        <w:t>Programma</w:t>
      </w:r>
      <w:r>
        <w:rPr>
          <w:b/>
          <w:spacing w:val="29"/>
          <w:sz w:val="24"/>
        </w:rPr>
        <w:t xml:space="preserve"> </w:t>
      </w:r>
      <w:r>
        <w:rPr>
          <w:b/>
          <w:sz w:val="24"/>
        </w:rPr>
        <w:t>Nazionale di</w:t>
      </w:r>
      <w:r>
        <w:rPr>
          <w:b/>
          <w:spacing w:val="40"/>
          <w:sz w:val="24"/>
        </w:rPr>
        <w:t xml:space="preserve"> </w:t>
      </w:r>
      <w:r>
        <w:rPr>
          <w:b/>
          <w:sz w:val="24"/>
        </w:rPr>
        <w:t>Ricerca e Progetti di Rilevante Interesse Nazionale (PRIN)”</w:t>
      </w:r>
    </w:p>
    <w:p w14:paraId="3A14E394" w14:textId="77777777" w:rsidR="00033E25" w:rsidRDefault="00033E25">
      <w:pPr>
        <w:pStyle w:val="Corpotesto"/>
        <w:spacing w:before="161"/>
        <w:rPr>
          <w:b/>
        </w:rPr>
      </w:pPr>
    </w:p>
    <w:p w14:paraId="4E6B6D39" w14:textId="77777777" w:rsidR="00033E25" w:rsidRDefault="00AF201A">
      <w:pPr>
        <w:ind w:left="998" w:right="950"/>
        <w:rPr>
          <w:i/>
          <w:sz w:val="24"/>
        </w:rPr>
      </w:pPr>
      <w:r>
        <w:rPr>
          <w:i/>
          <w:sz w:val="24"/>
        </w:rPr>
        <w:t>(La</w:t>
      </w:r>
      <w:r>
        <w:rPr>
          <w:i/>
          <w:spacing w:val="-15"/>
          <w:sz w:val="24"/>
        </w:rPr>
        <w:t xml:space="preserve"> </w:t>
      </w:r>
      <w:r>
        <w:rPr>
          <w:i/>
          <w:sz w:val="24"/>
        </w:rPr>
        <w:t>presente</w:t>
      </w:r>
      <w:r>
        <w:rPr>
          <w:i/>
          <w:spacing w:val="-14"/>
          <w:sz w:val="24"/>
        </w:rPr>
        <w:t xml:space="preserve"> </w:t>
      </w:r>
      <w:r>
        <w:rPr>
          <w:i/>
          <w:sz w:val="24"/>
        </w:rPr>
        <w:t>dichiarazione</w:t>
      </w:r>
      <w:r>
        <w:rPr>
          <w:i/>
          <w:spacing w:val="-15"/>
          <w:sz w:val="24"/>
        </w:rPr>
        <w:t xml:space="preserve"> </w:t>
      </w:r>
      <w:r>
        <w:rPr>
          <w:i/>
          <w:sz w:val="24"/>
        </w:rPr>
        <w:t>deve</w:t>
      </w:r>
      <w:r>
        <w:rPr>
          <w:i/>
          <w:spacing w:val="-14"/>
          <w:sz w:val="24"/>
        </w:rPr>
        <w:t xml:space="preserve"> </w:t>
      </w:r>
      <w:r>
        <w:rPr>
          <w:i/>
          <w:sz w:val="24"/>
        </w:rPr>
        <w:t>essere</w:t>
      </w:r>
      <w:r>
        <w:rPr>
          <w:i/>
          <w:spacing w:val="-15"/>
          <w:sz w:val="24"/>
        </w:rPr>
        <w:t xml:space="preserve"> </w:t>
      </w:r>
      <w:r>
        <w:rPr>
          <w:i/>
          <w:sz w:val="24"/>
        </w:rPr>
        <w:t>compilata</w:t>
      </w:r>
      <w:r>
        <w:rPr>
          <w:i/>
          <w:spacing w:val="-13"/>
          <w:sz w:val="24"/>
        </w:rPr>
        <w:t xml:space="preserve"> </w:t>
      </w:r>
      <w:r>
        <w:rPr>
          <w:i/>
          <w:sz w:val="24"/>
        </w:rPr>
        <w:t>e</w:t>
      </w:r>
      <w:r>
        <w:rPr>
          <w:i/>
          <w:spacing w:val="-15"/>
          <w:sz w:val="24"/>
        </w:rPr>
        <w:t xml:space="preserve"> </w:t>
      </w:r>
      <w:r>
        <w:rPr>
          <w:i/>
          <w:sz w:val="24"/>
        </w:rPr>
        <w:t>firmata</w:t>
      </w:r>
      <w:r>
        <w:rPr>
          <w:i/>
          <w:spacing w:val="-15"/>
          <w:sz w:val="24"/>
        </w:rPr>
        <w:t xml:space="preserve"> </w:t>
      </w:r>
      <w:r>
        <w:rPr>
          <w:i/>
          <w:sz w:val="24"/>
        </w:rPr>
        <w:t>digitalmente</w:t>
      </w:r>
      <w:r>
        <w:rPr>
          <w:i/>
          <w:spacing w:val="-15"/>
          <w:sz w:val="24"/>
        </w:rPr>
        <w:t xml:space="preserve"> </w:t>
      </w:r>
      <w:r>
        <w:rPr>
          <w:i/>
          <w:sz w:val="24"/>
        </w:rPr>
        <w:t>dal</w:t>
      </w:r>
      <w:r>
        <w:rPr>
          <w:i/>
          <w:spacing w:val="-15"/>
          <w:sz w:val="24"/>
        </w:rPr>
        <w:t xml:space="preserve"> </w:t>
      </w:r>
      <w:r>
        <w:rPr>
          <w:i/>
          <w:sz w:val="24"/>
        </w:rPr>
        <w:t>Soggetto</w:t>
      </w:r>
      <w:r>
        <w:rPr>
          <w:i/>
          <w:spacing w:val="-11"/>
          <w:sz w:val="24"/>
        </w:rPr>
        <w:t xml:space="preserve"> </w:t>
      </w:r>
      <w:r>
        <w:rPr>
          <w:i/>
          <w:sz w:val="24"/>
        </w:rPr>
        <w:t>Attuatore e trasmessa unitamente al rendiconto di progetto)</w:t>
      </w:r>
    </w:p>
    <w:p w14:paraId="0A49EFFD" w14:textId="77777777" w:rsidR="008E51B2" w:rsidRDefault="008E51B2">
      <w:pPr>
        <w:ind w:left="998" w:right="950"/>
        <w:rPr>
          <w:i/>
          <w:sz w:val="24"/>
        </w:rPr>
      </w:pPr>
    </w:p>
    <w:p w14:paraId="51886CF0" w14:textId="25ACE5E5" w:rsidR="00033E25" w:rsidRDefault="00651A09" w:rsidP="009D701A">
      <w:pPr>
        <w:pStyle w:val="Default"/>
        <w:ind w:left="993" w:right="722"/>
        <w:jc w:val="both"/>
      </w:pPr>
      <w:r>
        <w:t xml:space="preserve">La </w:t>
      </w:r>
      <w:r w:rsidR="008E51B2" w:rsidRPr="009D701A">
        <w:t>sottoscritt</w:t>
      </w:r>
      <w:r>
        <w:t>a</w:t>
      </w:r>
      <w:r w:rsidR="008E51B2" w:rsidRPr="009D701A">
        <w:t xml:space="preserve"> </w:t>
      </w:r>
      <w:r w:rsidR="005C2915" w:rsidRPr="009D701A">
        <w:t>Annamaria Staiano</w:t>
      </w:r>
      <w:r w:rsidR="008E51B2" w:rsidRPr="009D701A">
        <w:t>, nat</w:t>
      </w:r>
      <w:r w:rsidR="005C2915" w:rsidRPr="009D701A">
        <w:t>a</w:t>
      </w:r>
      <w:r w:rsidR="008E51B2" w:rsidRPr="009D701A">
        <w:t xml:space="preserve"> a </w:t>
      </w:r>
      <w:r w:rsidR="005C2915" w:rsidRPr="009D701A">
        <w:t>Capri</w:t>
      </w:r>
      <w:r w:rsidR="008E51B2" w:rsidRPr="009D701A">
        <w:t xml:space="preserve">, il </w:t>
      </w:r>
      <w:r w:rsidR="005C2915" w:rsidRPr="009D701A">
        <w:t>14</w:t>
      </w:r>
      <w:r w:rsidR="008E51B2" w:rsidRPr="009D701A">
        <w:t>/0</w:t>
      </w:r>
      <w:r w:rsidR="005C2915" w:rsidRPr="009D701A">
        <w:t>1</w:t>
      </w:r>
      <w:r w:rsidR="008E51B2" w:rsidRPr="009D701A">
        <w:t>/195</w:t>
      </w:r>
      <w:r w:rsidR="005C2915" w:rsidRPr="009D701A">
        <w:t>5</w:t>
      </w:r>
      <w:r w:rsidR="008E51B2" w:rsidRPr="009D701A">
        <w:t xml:space="preserve"> C.F. </w:t>
      </w:r>
      <w:r w:rsidR="00937FC9" w:rsidRPr="00937FC9">
        <w:t>STNNMR55A54B696Q</w:t>
      </w:r>
      <w:r w:rsidR="00937FC9" w:rsidRPr="00937FC9">
        <w:t xml:space="preserve"> </w:t>
      </w:r>
      <w:r w:rsidR="00444F74" w:rsidRPr="009D701A">
        <w:t xml:space="preserve">in qualità di delegato del </w:t>
      </w:r>
      <w:r w:rsidR="008E51B2" w:rsidRPr="009D701A">
        <w:t xml:space="preserve">Legale Rappresentante del Soggetto Attuatore proponente </w:t>
      </w:r>
      <w:r w:rsidR="00444F74" w:rsidRPr="009D701A">
        <w:t xml:space="preserve">dell’Università degli studi di Napoli “Federico II” </w:t>
      </w:r>
      <w:r w:rsidR="00444F74" w:rsidRPr="009D701A">
        <w:t>per il</w:t>
      </w:r>
      <w:r w:rsidR="00444F74" w:rsidRPr="009D701A">
        <w:t xml:space="preserve"> Dipartimento di</w:t>
      </w:r>
      <w:r w:rsidR="00444F74" w:rsidRPr="009D701A">
        <w:t xml:space="preserve"> Scienze Mediche Traslazionali</w:t>
      </w:r>
      <w:r w:rsidR="008E51B2" w:rsidRPr="009D701A">
        <w:t>,</w:t>
      </w:r>
      <w:r w:rsidR="00444F74" w:rsidRPr="009D701A">
        <w:rPr>
          <w:sz w:val="23"/>
          <w:szCs w:val="23"/>
        </w:rPr>
        <w:t xml:space="preserve">C.F. 00876220633, </w:t>
      </w:r>
      <w:r w:rsidR="00444F74" w:rsidRPr="009D701A">
        <w:t xml:space="preserve">con sede </w:t>
      </w:r>
      <w:r w:rsidR="008E51B2" w:rsidRPr="009D701A">
        <w:t>in Via</w:t>
      </w:r>
      <w:r w:rsidR="00444F74" w:rsidRPr="009D701A">
        <w:t xml:space="preserve"> Sergio Pansini, 5</w:t>
      </w:r>
      <w:r w:rsidR="008E51B2" w:rsidRPr="009D701A">
        <w:t xml:space="preserve"> CAP </w:t>
      </w:r>
      <w:r w:rsidR="00444F74" w:rsidRPr="009D701A">
        <w:t>80131</w:t>
      </w:r>
      <w:r w:rsidR="008E51B2" w:rsidRPr="009D701A">
        <w:t>, PEC</w:t>
      </w:r>
      <w:r w:rsidR="00444F74" w:rsidRPr="009D701A">
        <w:t xml:space="preserve"> dip.scienze-medtras@pec.unina.it</w:t>
      </w:r>
      <w:r w:rsidR="008E51B2" w:rsidRPr="009D701A">
        <w:t xml:space="preserve">, </w:t>
      </w:r>
      <w:r w:rsidR="00AF201A" w:rsidRPr="009D701A">
        <w:t>consapevole della responsabilità penale cui può andare incontro in caso di dichiarazione falsa o comunque non corrispondente al vero (art. 76 del D.P.R. n. 445 del 28/12/2000), ai sensi del D.P.R. n. 445 del 28/12/2000 e ss.mm.ii.</w:t>
      </w:r>
    </w:p>
    <w:p w14:paraId="79C81D95" w14:textId="77777777" w:rsidR="00033E25" w:rsidRDefault="00AF201A">
      <w:pPr>
        <w:pStyle w:val="Titolo1"/>
        <w:spacing w:before="158"/>
        <w:jc w:val="center"/>
      </w:pPr>
      <w:r>
        <w:rPr>
          <w:spacing w:val="-2"/>
        </w:rPr>
        <w:t>DICHIARA</w:t>
      </w:r>
    </w:p>
    <w:p w14:paraId="0D23DAA3" w14:textId="77777777" w:rsidR="00033E25" w:rsidRDefault="00AF201A">
      <w:pPr>
        <w:pStyle w:val="Paragrafoelenco"/>
        <w:numPr>
          <w:ilvl w:val="0"/>
          <w:numId w:val="17"/>
        </w:numPr>
        <w:tabs>
          <w:tab w:val="left" w:pos="1426"/>
        </w:tabs>
        <w:spacing w:before="161"/>
        <w:ind w:right="993"/>
        <w:rPr>
          <w:sz w:val="24"/>
        </w:rPr>
      </w:pPr>
      <w:r>
        <w:rPr>
          <w:sz w:val="24"/>
        </w:rPr>
        <w:t>in</w:t>
      </w:r>
      <w:r>
        <w:rPr>
          <w:spacing w:val="37"/>
          <w:sz w:val="24"/>
        </w:rPr>
        <w:t xml:space="preserve"> </w:t>
      </w:r>
      <w:r>
        <w:rPr>
          <w:sz w:val="24"/>
        </w:rPr>
        <w:t>riferimento</w:t>
      </w:r>
      <w:r>
        <w:rPr>
          <w:spacing w:val="37"/>
          <w:sz w:val="24"/>
        </w:rPr>
        <w:t xml:space="preserve"> </w:t>
      </w:r>
      <w:r>
        <w:rPr>
          <w:sz w:val="24"/>
        </w:rPr>
        <w:t>alle</w:t>
      </w:r>
      <w:r>
        <w:rPr>
          <w:spacing w:val="36"/>
          <w:sz w:val="24"/>
        </w:rPr>
        <w:t xml:space="preserve"> </w:t>
      </w:r>
      <w:r>
        <w:rPr>
          <w:sz w:val="24"/>
        </w:rPr>
        <w:t>spese</w:t>
      </w:r>
      <w:r>
        <w:rPr>
          <w:spacing w:val="39"/>
          <w:sz w:val="24"/>
        </w:rPr>
        <w:t xml:space="preserve"> </w:t>
      </w:r>
      <w:r>
        <w:rPr>
          <w:sz w:val="24"/>
        </w:rPr>
        <w:t>sostenute</w:t>
      </w:r>
      <w:r>
        <w:rPr>
          <w:spacing w:val="37"/>
          <w:sz w:val="24"/>
        </w:rPr>
        <w:t xml:space="preserve"> </w:t>
      </w:r>
      <w:r>
        <w:rPr>
          <w:sz w:val="24"/>
        </w:rPr>
        <w:t>esposte</w:t>
      </w:r>
      <w:r>
        <w:rPr>
          <w:spacing w:val="36"/>
          <w:sz w:val="24"/>
        </w:rPr>
        <w:t xml:space="preserve"> </w:t>
      </w:r>
      <w:r>
        <w:rPr>
          <w:sz w:val="24"/>
        </w:rPr>
        <w:t>nel</w:t>
      </w:r>
      <w:r>
        <w:rPr>
          <w:spacing w:val="37"/>
          <w:sz w:val="24"/>
        </w:rPr>
        <w:t xml:space="preserve"> </w:t>
      </w:r>
      <w:r>
        <w:rPr>
          <w:sz w:val="24"/>
        </w:rPr>
        <w:t>rendiconto</w:t>
      </w:r>
      <w:r>
        <w:rPr>
          <w:spacing w:val="37"/>
          <w:sz w:val="24"/>
        </w:rPr>
        <w:t xml:space="preserve"> </w:t>
      </w:r>
      <w:r>
        <w:rPr>
          <w:sz w:val="24"/>
        </w:rPr>
        <w:t>di</w:t>
      </w:r>
      <w:r>
        <w:rPr>
          <w:spacing w:val="37"/>
          <w:sz w:val="24"/>
        </w:rPr>
        <w:t xml:space="preserve"> </w:t>
      </w:r>
      <w:r>
        <w:rPr>
          <w:sz w:val="24"/>
        </w:rPr>
        <w:t>progetto,</w:t>
      </w:r>
      <w:r>
        <w:rPr>
          <w:spacing w:val="37"/>
          <w:sz w:val="24"/>
        </w:rPr>
        <w:t xml:space="preserve"> </w:t>
      </w:r>
      <w:r>
        <w:rPr>
          <w:sz w:val="24"/>
        </w:rPr>
        <w:t>ivi</w:t>
      </w:r>
      <w:r>
        <w:rPr>
          <w:spacing w:val="37"/>
          <w:sz w:val="24"/>
        </w:rPr>
        <w:t xml:space="preserve"> </w:t>
      </w:r>
      <w:r>
        <w:rPr>
          <w:sz w:val="24"/>
        </w:rPr>
        <w:t>comprese</w:t>
      </w:r>
      <w:r>
        <w:rPr>
          <w:spacing w:val="34"/>
          <w:sz w:val="24"/>
        </w:rPr>
        <w:t xml:space="preserve"> </w:t>
      </w:r>
      <w:r>
        <w:rPr>
          <w:sz w:val="24"/>
        </w:rPr>
        <w:t>le relative procedure di selezione, di cui alla tabella seguente,</w:t>
      </w:r>
    </w:p>
    <w:p w14:paraId="33875C48" w14:textId="77777777" w:rsidR="00033E25" w:rsidRDefault="00033E25">
      <w:pPr>
        <w:pStyle w:val="Corpotesto"/>
        <w:spacing w:before="205"/>
        <w:rPr>
          <w:sz w:val="20"/>
        </w:rPr>
      </w:pPr>
    </w:p>
    <w:tbl>
      <w:tblPr>
        <w:tblStyle w:val="TableNormal"/>
        <w:tblW w:w="0" w:type="auto"/>
        <w:tblInd w:w="11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23"/>
        <w:gridCol w:w="6935"/>
      </w:tblGrid>
      <w:tr w:rsidR="00033E25" w14:paraId="7D6518D9" w14:textId="77777777">
        <w:trPr>
          <w:trHeight w:val="532"/>
        </w:trPr>
        <w:tc>
          <w:tcPr>
            <w:tcW w:w="9158" w:type="dxa"/>
            <w:gridSpan w:val="2"/>
            <w:tcBorders>
              <w:bottom w:val="single" w:sz="4" w:space="0" w:color="000000"/>
            </w:tcBorders>
            <w:shd w:val="clear" w:color="auto" w:fill="1F487C"/>
          </w:tcPr>
          <w:p w14:paraId="6AEC116B" w14:textId="77777777" w:rsidR="00033E25" w:rsidRDefault="00AF201A">
            <w:pPr>
              <w:pStyle w:val="TableParagraph"/>
              <w:spacing w:before="128"/>
              <w:ind w:left="6"/>
              <w:jc w:val="center"/>
              <w:rPr>
                <w:b/>
                <w:sz w:val="24"/>
              </w:rPr>
            </w:pPr>
            <w:r>
              <w:rPr>
                <w:b/>
                <w:color w:val="FFFFFF"/>
                <w:sz w:val="24"/>
              </w:rPr>
              <w:t>Anagrafica</w:t>
            </w:r>
            <w:r>
              <w:rPr>
                <w:b/>
                <w:color w:val="FFFFFF"/>
                <w:spacing w:val="-10"/>
                <w:sz w:val="24"/>
              </w:rPr>
              <w:t xml:space="preserve"> </w:t>
            </w:r>
            <w:r>
              <w:rPr>
                <w:b/>
                <w:color w:val="FFFFFF"/>
                <w:spacing w:val="-2"/>
                <w:sz w:val="24"/>
              </w:rPr>
              <w:t>Rendiconto</w:t>
            </w:r>
          </w:p>
        </w:tc>
      </w:tr>
      <w:tr w:rsidR="00033E25" w14:paraId="39163CA8" w14:textId="77777777">
        <w:trPr>
          <w:trHeight w:val="525"/>
        </w:trPr>
        <w:tc>
          <w:tcPr>
            <w:tcW w:w="2223" w:type="dxa"/>
            <w:tcBorders>
              <w:top w:val="single" w:sz="4" w:space="0" w:color="000000"/>
              <w:left w:val="single" w:sz="4" w:space="0" w:color="000000"/>
              <w:bottom w:val="single" w:sz="4" w:space="0" w:color="000000"/>
            </w:tcBorders>
            <w:shd w:val="clear" w:color="auto" w:fill="1F487C"/>
          </w:tcPr>
          <w:p w14:paraId="2A773B16" w14:textId="77777777" w:rsidR="00033E25" w:rsidRDefault="00AF201A">
            <w:pPr>
              <w:pStyle w:val="TableParagraph"/>
              <w:spacing w:before="126"/>
              <w:ind w:right="64"/>
              <w:jc w:val="right"/>
              <w:rPr>
                <w:b/>
                <w:sz w:val="24"/>
              </w:rPr>
            </w:pPr>
            <w:r>
              <w:rPr>
                <w:b/>
                <w:color w:val="FFFFFF"/>
                <w:sz w:val="24"/>
              </w:rPr>
              <w:t>CUP</w:t>
            </w:r>
            <w:r>
              <w:rPr>
                <w:b/>
                <w:color w:val="FFFFFF"/>
                <w:spacing w:val="-4"/>
                <w:sz w:val="24"/>
              </w:rPr>
              <w:t xml:space="preserve"> </w:t>
            </w:r>
            <w:r>
              <w:rPr>
                <w:b/>
                <w:color w:val="FFFFFF"/>
                <w:spacing w:val="-2"/>
                <w:sz w:val="24"/>
              </w:rPr>
              <w:t>Progetto</w:t>
            </w:r>
          </w:p>
        </w:tc>
        <w:tc>
          <w:tcPr>
            <w:tcW w:w="6935" w:type="dxa"/>
          </w:tcPr>
          <w:p w14:paraId="3B229761" w14:textId="77777777" w:rsidR="00033E25" w:rsidRDefault="00033E25">
            <w:pPr>
              <w:pStyle w:val="TableParagraph"/>
              <w:rPr>
                <w:sz w:val="24"/>
              </w:rPr>
            </w:pPr>
          </w:p>
        </w:tc>
      </w:tr>
      <w:tr w:rsidR="00033E25" w14:paraId="2FEE1E24" w14:textId="77777777">
        <w:trPr>
          <w:trHeight w:val="525"/>
        </w:trPr>
        <w:tc>
          <w:tcPr>
            <w:tcW w:w="2223" w:type="dxa"/>
            <w:tcBorders>
              <w:top w:val="single" w:sz="4" w:space="0" w:color="000000"/>
              <w:left w:val="single" w:sz="4" w:space="0" w:color="000000"/>
              <w:bottom w:val="single" w:sz="4" w:space="0" w:color="000000"/>
            </w:tcBorders>
            <w:shd w:val="clear" w:color="auto" w:fill="1F487C"/>
          </w:tcPr>
          <w:p w14:paraId="2521B966" w14:textId="77777777" w:rsidR="00033E25" w:rsidRDefault="00AF201A">
            <w:pPr>
              <w:pStyle w:val="TableParagraph"/>
              <w:spacing w:before="126"/>
              <w:ind w:right="60"/>
              <w:jc w:val="right"/>
              <w:rPr>
                <w:b/>
                <w:sz w:val="24"/>
              </w:rPr>
            </w:pPr>
            <w:r>
              <w:rPr>
                <w:b/>
                <w:color w:val="FFFFFF"/>
                <w:sz w:val="24"/>
              </w:rPr>
              <w:t>Data</w:t>
            </w:r>
            <w:r>
              <w:rPr>
                <w:b/>
                <w:color w:val="FFFFFF"/>
                <w:spacing w:val="-6"/>
                <w:sz w:val="24"/>
              </w:rPr>
              <w:t xml:space="preserve"> </w:t>
            </w:r>
            <w:r>
              <w:rPr>
                <w:b/>
                <w:color w:val="FFFFFF"/>
                <w:spacing w:val="-2"/>
                <w:sz w:val="24"/>
              </w:rPr>
              <w:t>presentazione</w:t>
            </w:r>
          </w:p>
        </w:tc>
        <w:tc>
          <w:tcPr>
            <w:tcW w:w="6935" w:type="dxa"/>
          </w:tcPr>
          <w:p w14:paraId="19D232A8" w14:textId="77777777" w:rsidR="00033E25" w:rsidRDefault="00033E25">
            <w:pPr>
              <w:pStyle w:val="TableParagraph"/>
              <w:rPr>
                <w:sz w:val="24"/>
              </w:rPr>
            </w:pPr>
          </w:p>
        </w:tc>
      </w:tr>
      <w:tr w:rsidR="00033E25" w14:paraId="5F491543" w14:textId="77777777">
        <w:trPr>
          <w:trHeight w:val="527"/>
        </w:trPr>
        <w:tc>
          <w:tcPr>
            <w:tcW w:w="2223" w:type="dxa"/>
            <w:tcBorders>
              <w:top w:val="single" w:sz="4" w:space="0" w:color="000000"/>
              <w:left w:val="single" w:sz="4" w:space="0" w:color="000000"/>
              <w:bottom w:val="single" w:sz="4" w:space="0" w:color="000000"/>
            </w:tcBorders>
            <w:shd w:val="clear" w:color="auto" w:fill="1F487C"/>
          </w:tcPr>
          <w:p w14:paraId="5D070D03" w14:textId="77777777" w:rsidR="00033E25" w:rsidRDefault="00AF201A">
            <w:pPr>
              <w:pStyle w:val="TableParagraph"/>
              <w:spacing w:before="128"/>
              <w:ind w:right="61"/>
              <w:jc w:val="right"/>
              <w:rPr>
                <w:b/>
                <w:sz w:val="24"/>
              </w:rPr>
            </w:pPr>
            <w:r>
              <w:rPr>
                <w:b/>
                <w:color w:val="FFFFFF"/>
                <w:sz w:val="24"/>
              </w:rPr>
              <w:t>ID</w:t>
            </w:r>
            <w:r>
              <w:rPr>
                <w:b/>
                <w:color w:val="FFFFFF"/>
                <w:spacing w:val="-4"/>
                <w:sz w:val="24"/>
              </w:rPr>
              <w:t xml:space="preserve"> </w:t>
            </w:r>
            <w:r>
              <w:rPr>
                <w:b/>
                <w:color w:val="FFFFFF"/>
                <w:spacing w:val="-2"/>
                <w:sz w:val="24"/>
              </w:rPr>
              <w:t>Rendiconto</w:t>
            </w:r>
          </w:p>
        </w:tc>
        <w:tc>
          <w:tcPr>
            <w:tcW w:w="6935" w:type="dxa"/>
          </w:tcPr>
          <w:p w14:paraId="728B264C" w14:textId="77777777" w:rsidR="00033E25" w:rsidRDefault="00033E25">
            <w:pPr>
              <w:pStyle w:val="TableParagraph"/>
              <w:rPr>
                <w:sz w:val="24"/>
              </w:rPr>
            </w:pPr>
          </w:p>
        </w:tc>
      </w:tr>
      <w:tr w:rsidR="00033E25" w14:paraId="23EF2B31" w14:textId="77777777">
        <w:trPr>
          <w:trHeight w:val="551"/>
        </w:trPr>
        <w:tc>
          <w:tcPr>
            <w:tcW w:w="2223" w:type="dxa"/>
            <w:tcBorders>
              <w:top w:val="single" w:sz="4" w:space="0" w:color="000000"/>
              <w:left w:val="single" w:sz="4" w:space="0" w:color="000000"/>
              <w:bottom w:val="single" w:sz="4" w:space="0" w:color="000000"/>
            </w:tcBorders>
            <w:shd w:val="clear" w:color="auto" w:fill="1F487C"/>
          </w:tcPr>
          <w:p w14:paraId="11C19BA9" w14:textId="77777777" w:rsidR="00033E25" w:rsidRDefault="00AF201A">
            <w:pPr>
              <w:pStyle w:val="TableParagraph"/>
              <w:spacing w:line="270" w:lineRule="atLeast"/>
              <w:ind w:left="978" w:right="60" w:firstLine="112"/>
              <w:rPr>
                <w:b/>
                <w:sz w:val="24"/>
              </w:rPr>
            </w:pPr>
            <w:r>
              <w:rPr>
                <w:b/>
                <w:color w:val="FFFFFF"/>
                <w:sz w:val="24"/>
              </w:rPr>
              <w:t>Periodo</w:t>
            </w:r>
            <w:r>
              <w:rPr>
                <w:b/>
                <w:color w:val="FFFFFF"/>
                <w:spacing w:val="-15"/>
                <w:sz w:val="24"/>
              </w:rPr>
              <w:t xml:space="preserve"> </w:t>
            </w:r>
            <w:r>
              <w:rPr>
                <w:b/>
                <w:color w:val="FFFFFF"/>
                <w:sz w:val="24"/>
              </w:rPr>
              <w:t xml:space="preserve">di </w:t>
            </w:r>
            <w:r>
              <w:rPr>
                <w:b/>
                <w:color w:val="FFFFFF"/>
                <w:spacing w:val="-2"/>
                <w:sz w:val="24"/>
              </w:rPr>
              <w:t>riferimento</w:t>
            </w:r>
          </w:p>
        </w:tc>
        <w:tc>
          <w:tcPr>
            <w:tcW w:w="6935" w:type="dxa"/>
          </w:tcPr>
          <w:p w14:paraId="4B7D6096" w14:textId="77777777" w:rsidR="00033E25" w:rsidRDefault="00033E25">
            <w:pPr>
              <w:pStyle w:val="TableParagraph"/>
              <w:rPr>
                <w:sz w:val="24"/>
              </w:rPr>
            </w:pPr>
          </w:p>
        </w:tc>
      </w:tr>
      <w:tr w:rsidR="00033E25" w14:paraId="39259813" w14:textId="77777777">
        <w:trPr>
          <w:trHeight w:val="551"/>
        </w:trPr>
        <w:tc>
          <w:tcPr>
            <w:tcW w:w="2223" w:type="dxa"/>
            <w:tcBorders>
              <w:top w:val="single" w:sz="4" w:space="0" w:color="000000"/>
              <w:left w:val="single" w:sz="4" w:space="0" w:color="000000"/>
              <w:bottom w:val="single" w:sz="4" w:space="0" w:color="000000"/>
            </w:tcBorders>
            <w:shd w:val="clear" w:color="auto" w:fill="1F487C"/>
          </w:tcPr>
          <w:p w14:paraId="2958C255" w14:textId="77777777" w:rsidR="00033E25" w:rsidRDefault="00AF201A">
            <w:pPr>
              <w:pStyle w:val="TableParagraph"/>
              <w:spacing w:before="1"/>
              <w:ind w:right="60"/>
              <w:jc w:val="right"/>
              <w:rPr>
                <w:b/>
                <w:sz w:val="24"/>
              </w:rPr>
            </w:pPr>
            <w:r>
              <w:rPr>
                <w:b/>
                <w:color w:val="FFFFFF"/>
                <w:spacing w:val="-2"/>
                <w:sz w:val="24"/>
              </w:rPr>
              <w:t>Importo</w:t>
            </w:r>
          </w:p>
          <w:p w14:paraId="4D23EDF3" w14:textId="77777777" w:rsidR="00033E25" w:rsidRDefault="00AF201A">
            <w:pPr>
              <w:pStyle w:val="TableParagraph"/>
              <w:spacing w:line="254" w:lineRule="exact"/>
              <w:ind w:right="62"/>
              <w:jc w:val="right"/>
              <w:rPr>
                <w:b/>
                <w:sz w:val="24"/>
              </w:rPr>
            </w:pPr>
            <w:r>
              <w:rPr>
                <w:b/>
                <w:color w:val="FFFFFF"/>
                <w:sz w:val="24"/>
              </w:rPr>
              <w:t>rendicontato</w:t>
            </w:r>
            <w:r>
              <w:rPr>
                <w:b/>
                <w:color w:val="FFFFFF"/>
                <w:spacing w:val="-5"/>
                <w:sz w:val="24"/>
              </w:rPr>
              <w:t xml:space="preserve"> (€)</w:t>
            </w:r>
          </w:p>
        </w:tc>
        <w:tc>
          <w:tcPr>
            <w:tcW w:w="6935" w:type="dxa"/>
          </w:tcPr>
          <w:p w14:paraId="766C7085" w14:textId="77777777" w:rsidR="00033E25" w:rsidRDefault="00AF201A">
            <w:pPr>
              <w:pStyle w:val="TableParagraph"/>
              <w:spacing w:before="137"/>
              <w:ind w:left="71"/>
              <w:rPr>
                <w:sz w:val="24"/>
              </w:rPr>
            </w:pPr>
            <w:r>
              <w:rPr>
                <w:sz w:val="24"/>
              </w:rPr>
              <w:t>[al</w:t>
            </w:r>
            <w:r>
              <w:rPr>
                <w:spacing w:val="-1"/>
                <w:sz w:val="24"/>
              </w:rPr>
              <w:t xml:space="preserve"> </w:t>
            </w:r>
            <w:r>
              <w:rPr>
                <w:sz w:val="24"/>
              </w:rPr>
              <w:t>netto di</w:t>
            </w:r>
            <w:r>
              <w:rPr>
                <w:spacing w:val="2"/>
                <w:sz w:val="24"/>
              </w:rPr>
              <w:t xml:space="preserve"> </w:t>
            </w:r>
            <w:r>
              <w:rPr>
                <w:spacing w:val="-4"/>
                <w:sz w:val="24"/>
              </w:rPr>
              <w:t>IVA]</w:t>
            </w:r>
          </w:p>
        </w:tc>
      </w:tr>
      <w:tr w:rsidR="00033E25" w14:paraId="3F3632C0" w14:textId="77777777">
        <w:trPr>
          <w:trHeight w:val="551"/>
        </w:trPr>
        <w:tc>
          <w:tcPr>
            <w:tcW w:w="2223" w:type="dxa"/>
            <w:tcBorders>
              <w:top w:val="single" w:sz="4" w:space="0" w:color="000000"/>
              <w:left w:val="single" w:sz="4" w:space="0" w:color="000000"/>
              <w:bottom w:val="single" w:sz="4" w:space="0" w:color="000000"/>
            </w:tcBorders>
            <w:shd w:val="clear" w:color="auto" w:fill="1F487C"/>
          </w:tcPr>
          <w:p w14:paraId="7247F12F" w14:textId="77777777" w:rsidR="00033E25" w:rsidRDefault="00AF201A">
            <w:pPr>
              <w:pStyle w:val="TableParagraph"/>
              <w:spacing w:before="1"/>
              <w:ind w:left="801"/>
              <w:rPr>
                <w:b/>
                <w:sz w:val="24"/>
              </w:rPr>
            </w:pPr>
            <w:r>
              <w:rPr>
                <w:b/>
                <w:color w:val="FFFFFF"/>
                <w:sz w:val="24"/>
              </w:rPr>
              <w:t>Importo</w:t>
            </w:r>
            <w:r>
              <w:rPr>
                <w:b/>
                <w:color w:val="FFFFFF"/>
                <w:spacing w:val="-9"/>
                <w:sz w:val="24"/>
              </w:rPr>
              <w:t xml:space="preserve"> </w:t>
            </w:r>
            <w:r>
              <w:rPr>
                <w:b/>
                <w:color w:val="FFFFFF"/>
                <w:spacing w:val="-5"/>
                <w:sz w:val="24"/>
              </w:rPr>
              <w:t>IVA</w:t>
            </w:r>
          </w:p>
          <w:p w14:paraId="4CFC8193" w14:textId="77777777" w:rsidR="00033E25" w:rsidRDefault="00AF201A">
            <w:pPr>
              <w:pStyle w:val="TableParagraph"/>
              <w:spacing w:line="254" w:lineRule="exact"/>
              <w:ind w:left="506"/>
              <w:rPr>
                <w:b/>
                <w:sz w:val="24"/>
              </w:rPr>
            </w:pPr>
            <w:r>
              <w:rPr>
                <w:b/>
                <w:color w:val="FFFFFF"/>
                <w:sz w:val="24"/>
              </w:rPr>
              <w:t>rendicontata</w:t>
            </w:r>
            <w:r>
              <w:rPr>
                <w:b/>
                <w:color w:val="FFFFFF"/>
                <w:spacing w:val="-5"/>
                <w:sz w:val="24"/>
              </w:rPr>
              <w:t xml:space="preserve"> (€)</w:t>
            </w:r>
          </w:p>
        </w:tc>
        <w:tc>
          <w:tcPr>
            <w:tcW w:w="6935" w:type="dxa"/>
          </w:tcPr>
          <w:p w14:paraId="0E03B4A7" w14:textId="77777777" w:rsidR="00033E25" w:rsidRDefault="00033E25">
            <w:pPr>
              <w:pStyle w:val="TableParagraph"/>
              <w:rPr>
                <w:sz w:val="24"/>
              </w:rPr>
            </w:pPr>
          </w:p>
        </w:tc>
      </w:tr>
    </w:tbl>
    <w:p w14:paraId="1D45BF8D" w14:textId="77777777" w:rsidR="00033E25" w:rsidRDefault="00033E25">
      <w:pPr>
        <w:pStyle w:val="Corpotesto"/>
        <w:spacing w:before="7"/>
      </w:pPr>
    </w:p>
    <w:p w14:paraId="17D248DC" w14:textId="77777777" w:rsidR="00033E25" w:rsidRDefault="00AF201A">
      <w:pPr>
        <w:pStyle w:val="Corpotesto"/>
        <w:ind w:left="1426"/>
      </w:pPr>
      <w:r>
        <w:t>di</w:t>
      </w:r>
      <w:r>
        <w:rPr>
          <w:spacing w:val="-2"/>
        </w:rPr>
        <w:t xml:space="preserve"> </w:t>
      </w:r>
      <w:r>
        <w:t>aver</w:t>
      </w:r>
      <w:r>
        <w:rPr>
          <w:spacing w:val="-3"/>
        </w:rPr>
        <w:t xml:space="preserve"> </w:t>
      </w:r>
      <w:r>
        <w:t>svolto</w:t>
      </w:r>
      <w:r>
        <w:rPr>
          <w:spacing w:val="-2"/>
        </w:rPr>
        <w:t xml:space="preserve"> </w:t>
      </w:r>
      <w:r>
        <w:t>le</w:t>
      </w:r>
      <w:r>
        <w:rPr>
          <w:spacing w:val="-3"/>
        </w:rPr>
        <w:t xml:space="preserve"> </w:t>
      </w:r>
      <w:r>
        <w:rPr>
          <w:spacing w:val="-2"/>
        </w:rPr>
        <w:t>verifiche:</w:t>
      </w:r>
    </w:p>
    <w:p w14:paraId="7941E215" w14:textId="77777777" w:rsidR="00033E25" w:rsidRDefault="00033E25">
      <w:pPr>
        <w:pStyle w:val="Corpotesto"/>
      </w:pPr>
    </w:p>
    <w:p w14:paraId="6F8B2860" w14:textId="77777777" w:rsidR="00033E25" w:rsidRDefault="00AF201A">
      <w:pPr>
        <w:pStyle w:val="Paragrafoelenco"/>
        <w:numPr>
          <w:ilvl w:val="1"/>
          <w:numId w:val="17"/>
        </w:numPr>
        <w:tabs>
          <w:tab w:val="left" w:pos="1717"/>
        </w:tabs>
        <w:spacing w:before="0"/>
        <w:ind w:left="1717" w:hanging="359"/>
        <w:rPr>
          <w:sz w:val="24"/>
        </w:rPr>
      </w:pPr>
      <w:r>
        <w:rPr>
          <w:sz w:val="24"/>
        </w:rPr>
        <w:t>di</w:t>
      </w:r>
      <w:r>
        <w:rPr>
          <w:spacing w:val="-2"/>
          <w:sz w:val="24"/>
        </w:rPr>
        <w:t xml:space="preserve"> </w:t>
      </w:r>
      <w:r>
        <w:rPr>
          <w:sz w:val="24"/>
        </w:rPr>
        <w:t>regolarità</w:t>
      </w:r>
      <w:r>
        <w:rPr>
          <w:spacing w:val="-2"/>
          <w:sz w:val="24"/>
        </w:rPr>
        <w:t xml:space="preserve"> </w:t>
      </w:r>
      <w:r>
        <w:rPr>
          <w:sz w:val="24"/>
        </w:rPr>
        <w:t>amministrativo-contabile</w:t>
      </w:r>
      <w:r>
        <w:rPr>
          <w:spacing w:val="-1"/>
          <w:sz w:val="24"/>
        </w:rPr>
        <w:t xml:space="preserve"> </w:t>
      </w:r>
      <w:r>
        <w:rPr>
          <w:sz w:val="24"/>
        </w:rPr>
        <w:t>e</w:t>
      </w:r>
      <w:r>
        <w:rPr>
          <w:spacing w:val="-3"/>
          <w:sz w:val="24"/>
        </w:rPr>
        <w:t xml:space="preserve"> </w:t>
      </w:r>
      <w:r>
        <w:rPr>
          <w:sz w:val="24"/>
        </w:rPr>
        <w:t>i</w:t>
      </w:r>
      <w:r>
        <w:rPr>
          <w:spacing w:val="-2"/>
          <w:sz w:val="24"/>
        </w:rPr>
        <w:t xml:space="preserve"> </w:t>
      </w:r>
      <w:r>
        <w:rPr>
          <w:sz w:val="24"/>
        </w:rPr>
        <w:t>controlli</w:t>
      </w:r>
      <w:r>
        <w:rPr>
          <w:spacing w:val="-1"/>
          <w:sz w:val="24"/>
        </w:rPr>
        <w:t xml:space="preserve"> </w:t>
      </w:r>
      <w:r>
        <w:rPr>
          <w:sz w:val="24"/>
        </w:rPr>
        <w:t>interni</w:t>
      </w:r>
      <w:r>
        <w:rPr>
          <w:spacing w:val="-1"/>
          <w:sz w:val="24"/>
        </w:rPr>
        <w:t xml:space="preserve"> </w:t>
      </w:r>
      <w:r>
        <w:rPr>
          <w:sz w:val="24"/>
        </w:rPr>
        <w:t>di</w:t>
      </w:r>
      <w:r>
        <w:rPr>
          <w:spacing w:val="-1"/>
          <w:sz w:val="24"/>
        </w:rPr>
        <w:t xml:space="preserve"> </w:t>
      </w:r>
      <w:r>
        <w:rPr>
          <w:sz w:val="24"/>
        </w:rPr>
        <w:t>gestione</w:t>
      </w:r>
      <w:r>
        <w:rPr>
          <w:spacing w:val="-2"/>
          <w:sz w:val="24"/>
        </w:rPr>
        <w:t xml:space="preserve"> ordinari;</w:t>
      </w:r>
    </w:p>
    <w:p w14:paraId="4898E8AE" w14:textId="77777777" w:rsidR="00033E25" w:rsidRDefault="00AF201A">
      <w:pPr>
        <w:pStyle w:val="Paragrafoelenco"/>
        <w:numPr>
          <w:ilvl w:val="1"/>
          <w:numId w:val="17"/>
        </w:numPr>
        <w:tabs>
          <w:tab w:val="left" w:pos="1717"/>
        </w:tabs>
        <w:spacing w:before="121"/>
        <w:ind w:left="1717" w:hanging="359"/>
        <w:rPr>
          <w:sz w:val="24"/>
        </w:rPr>
      </w:pPr>
      <w:r>
        <w:rPr>
          <w:sz w:val="24"/>
        </w:rPr>
        <w:t>ex-ante</w:t>
      </w:r>
      <w:r>
        <w:rPr>
          <w:spacing w:val="-8"/>
          <w:sz w:val="24"/>
        </w:rPr>
        <w:t xml:space="preserve"> </w:t>
      </w:r>
      <w:r>
        <w:rPr>
          <w:sz w:val="24"/>
        </w:rPr>
        <w:t>sul</w:t>
      </w:r>
      <w:r>
        <w:rPr>
          <w:spacing w:val="-7"/>
          <w:sz w:val="24"/>
        </w:rPr>
        <w:t xml:space="preserve"> </w:t>
      </w:r>
      <w:r>
        <w:rPr>
          <w:sz w:val="24"/>
        </w:rPr>
        <w:t>“titolare</w:t>
      </w:r>
      <w:r>
        <w:rPr>
          <w:spacing w:val="-9"/>
          <w:sz w:val="24"/>
        </w:rPr>
        <w:t xml:space="preserve"> </w:t>
      </w:r>
      <w:r>
        <w:rPr>
          <w:spacing w:val="-2"/>
          <w:sz w:val="24"/>
        </w:rPr>
        <w:t>effettivo”;</w:t>
      </w:r>
    </w:p>
    <w:p w14:paraId="2D233427" w14:textId="77777777" w:rsidR="00033E25" w:rsidRDefault="00AF201A">
      <w:pPr>
        <w:pStyle w:val="Paragrafoelenco"/>
        <w:numPr>
          <w:ilvl w:val="1"/>
          <w:numId w:val="17"/>
        </w:numPr>
        <w:tabs>
          <w:tab w:val="left" w:pos="1717"/>
        </w:tabs>
        <w:ind w:left="1717" w:hanging="359"/>
        <w:rPr>
          <w:sz w:val="24"/>
        </w:rPr>
      </w:pPr>
      <w:r>
        <w:rPr>
          <w:sz w:val="24"/>
        </w:rPr>
        <w:t>ex-ante</w:t>
      </w:r>
      <w:r>
        <w:rPr>
          <w:spacing w:val="-8"/>
          <w:sz w:val="24"/>
        </w:rPr>
        <w:t xml:space="preserve"> </w:t>
      </w:r>
      <w:r>
        <w:rPr>
          <w:sz w:val="24"/>
        </w:rPr>
        <w:t>sull’assenza</w:t>
      </w:r>
      <w:r>
        <w:rPr>
          <w:spacing w:val="-8"/>
          <w:sz w:val="24"/>
        </w:rPr>
        <w:t xml:space="preserve"> </w:t>
      </w:r>
      <w:r>
        <w:rPr>
          <w:sz w:val="24"/>
        </w:rPr>
        <w:t>di</w:t>
      </w:r>
      <w:r>
        <w:rPr>
          <w:spacing w:val="-7"/>
          <w:sz w:val="24"/>
        </w:rPr>
        <w:t xml:space="preserve"> </w:t>
      </w:r>
      <w:r>
        <w:rPr>
          <w:sz w:val="24"/>
        </w:rPr>
        <w:t>conflitto</w:t>
      </w:r>
      <w:r>
        <w:rPr>
          <w:spacing w:val="-7"/>
          <w:sz w:val="24"/>
        </w:rPr>
        <w:t xml:space="preserve"> </w:t>
      </w:r>
      <w:r>
        <w:rPr>
          <w:sz w:val="24"/>
        </w:rPr>
        <w:t>di</w:t>
      </w:r>
      <w:r>
        <w:rPr>
          <w:spacing w:val="-8"/>
          <w:sz w:val="24"/>
        </w:rPr>
        <w:t xml:space="preserve"> </w:t>
      </w:r>
      <w:r>
        <w:rPr>
          <w:spacing w:val="-2"/>
          <w:sz w:val="24"/>
        </w:rPr>
        <w:t>interessi</w:t>
      </w:r>
    </w:p>
    <w:p w14:paraId="3A9486F2" w14:textId="77777777" w:rsidR="00033E25" w:rsidRDefault="00AF201A">
      <w:pPr>
        <w:pStyle w:val="Paragrafoelenco"/>
        <w:numPr>
          <w:ilvl w:val="1"/>
          <w:numId w:val="17"/>
        </w:numPr>
        <w:tabs>
          <w:tab w:val="left" w:pos="1716"/>
        </w:tabs>
        <w:ind w:left="1716" w:hanging="358"/>
        <w:rPr>
          <w:sz w:val="24"/>
        </w:rPr>
      </w:pPr>
      <w:r>
        <w:rPr>
          <w:sz w:val="24"/>
        </w:rPr>
        <w:t>sull’assenza</w:t>
      </w:r>
      <w:r>
        <w:rPr>
          <w:spacing w:val="-10"/>
          <w:sz w:val="24"/>
        </w:rPr>
        <w:t xml:space="preserve"> </w:t>
      </w:r>
      <w:r>
        <w:rPr>
          <w:sz w:val="24"/>
        </w:rPr>
        <w:t>del</w:t>
      </w:r>
      <w:r>
        <w:rPr>
          <w:spacing w:val="-8"/>
          <w:sz w:val="24"/>
        </w:rPr>
        <w:t xml:space="preserve"> </w:t>
      </w:r>
      <w:r>
        <w:rPr>
          <w:sz w:val="24"/>
        </w:rPr>
        <w:t>doppio</w:t>
      </w:r>
      <w:r>
        <w:rPr>
          <w:spacing w:val="-9"/>
          <w:sz w:val="24"/>
        </w:rPr>
        <w:t xml:space="preserve"> </w:t>
      </w:r>
      <w:r>
        <w:rPr>
          <w:sz w:val="24"/>
        </w:rPr>
        <w:t>finanziamento</w:t>
      </w:r>
      <w:r>
        <w:rPr>
          <w:spacing w:val="-8"/>
          <w:sz w:val="24"/>
        </w:rPr>
        <w:t xml:space="preserve"> </w:t>
      </w:r>
      <w:r>
        <w:rPr>
          <w:sz w:val="24"/>
        </w:rPr>
        <w:t>previste</w:t>
      </w:r>
      <w:r>
        <w:rPr>
          <w:spacing w:val="-10"/>
          <w:sz w:val="24"/>
        </w:rPr>
        <w:t xml:space="preserve"> </w:t>
      </w:r>
      <w:r>
        <w:rPr>
          <w:sz w:val="24"/>
        </w:rPr>
        <w:t>dall’art.</w:t>
      </w:r>
      <w:r>
        <w:rPr>
          <w:spacing w:val="-8"/>
          <w:sz w:val="24"/>
        </w:rPr>
        <w:t xml:space="preserve"> </w:t>
      </w:r>
      <w:r>
        <w:rPr>
          <w:sz w:val="24"/>
        </w:rPr>
        <w:t>9</w:t>
      </w:r>
      <w:r>
        <w:rPr>
          <w:spacing w:val="-9"/>
          <w:sz w:val="24"/>
        </w:rPr>
        <w:t xml:space="preserve"> </w:t>
      </w:r>
      <w:r>
        <w:rPr>
          <w:sz w:val="24"/>
        </w:rPr>
        <w:t>del</w:t>
      </w:r>
      <w:r>
        <w:rPr>
          <w:spacing w:val="-8"/>
          <w:sz w:val="24"/>
        </w:rPr>
        <w:t xml:space="preserve"> </w:t>
      </w:r>
      <w:r>
        <w:rPr>
          <w:sz w:val="24"/>
        </w:rPr>
        <w:t>Reg.</w:t>
      </w:r>
      <w:r>
        <w:rPr>
          <w:spacing w:val="-7"/>
          <w:sz w:val="24"/>
        </w:rPr>
        <w:t xml:space="preserve"> </w:t>
      </w:r>
      <w:r>
        <w:rPr>
          <w:sz w:val="24"/>
        </w:rPr>
        <w:t>(UE)</w:t>
      </w:r>
      <w:r>
        <w:rPr>
          <w:spacing w:val="-8"/>
          <w:sz w:val="24"/>
        </w:rPr>
        <w:t xml:space="preserve"> </w:t>
      </w:r>
      <w:r>
        <w:rPr>
          <w:spacing w:val="-2"/>
          <w:sz w:val="24"/>
        </w:rPr>
        <w:t>2021/241;</w:t>
      </w:r>
    </w:p>
    <w:p w14:paraId="6F09D664" w14:textId="77777777" w:rsidR="00033E25" w:rsidRDefault="00AF201A">
      <w:pPr>
        <w:pStyle w:val="Paragrafoelenco"/>
        <w:numPr>
          <w:ilvl w:val="1"/>
          <w:numId w:val="17"/>
        </w:numPr>
        <w:tabs>
          <w:tab w:val="left" w:pos="1718"/>
        </w:tabs>
        <w:ind w:right="1003"/>
        <w:rPr>
          <w:sz w:val="24"/>
        </w:rPr>
      </w:pPr>
      <w:r>
        <w:rPr>
          <w:sz w:val="24"/>
        </w:rPr>
        <w:t>sul rispetto delle condizionalità e di tutti gli ulteriori requisiti connessi alla misura del PNRR a cui è associato il progetto;</w:t>
      </w:r>
    </w:p>
    <w:p w14:paraId="6772AA6B" w14:textId="77777777" w:rsidR="00033E25" w:rsidRDefault="00033E25">
      <w:pPr>
        <w:rPr>
          <w:sz w:val="24"/>
        </w:rPr>
        <w:sectPr w:rsidR="00033E25">
          <w:headerReference w:type="default" r:id="rId9"/>
          <w:footerReference w:type="default" r:id="rId10"/>
          <w:pgSz w:w="11910" w:h="16840"/>
          <w:pgMar w:top="1560" w:right="420" w:bottom="800" w:left="420" w:header="39" w:footer="602" w:gutter="0"/>
          <w:pgNumType w:start="2"/>
          <w:cols w:space="720"/>
        </w:sectPr>
      </w:pPr>
    </w:p>
    <w:p w14:paraId="3500C0E2" w14:textId="77777777" w:rsidR="00033E25" w:rsidRDefault="00033E25">
      <w:pPr>
        <w:pStyle w:val="Corpotesto"/>
        <w:spacing w:before="120"/>
      </w:pPr>
    </w:p>
    <w:p w14:paraId="78F47B29" w14:textId="77777777" w:rsidR="00033E25" w:rsidRDefault="00AF201A">
      <w:pPr>
        <w:pStyle w:val="Paragrafoelenco"/>
        <w:numPr>
          <w:ilvl w:val="1"/>
          <w:numId w:val="17"/>
        </w:numPr>
        <w:tabs>
          <w:tab w:val="left" w:pos="1716"/>
          <w:tab w:val="left" w:pos="1718"/>
        </w:tabs>
        <w:spacing w:before="0"/>
        <w:ind w:right="996"/>
        <w:jc w:val="both"/>
        <w:rPr>
          <w:sz w:val="24"/>
        </w:rPr>
      </w:pPr>
      <w:r>
        <w:rPr>
          <w:sz w:val="24"/>
        </w:rPr>
        <w:t>sul</w:t>
      </w:r>
      <w:r>
        <w:rPr>
          <w:spacing w:val="-6"/>
          <w:sz w:val="24"/>
        </w:rPr>
        <w:t xml:space="preserve"> </w:t>
      </w:r>
      <w:r>
        <w:rPr>
          <w:sz w:val="24"/>
        </w:rPr>
        <w:t>rispetto</w:t>
      </w:r>
      <w:r>
        <w:rPr>
          <w:spacing w:val="-6"/>
          <w:sz w:val="24"/>
        </w:rPr>
        <w:t xml:space="preserve"> </w:t>
      </w:r>
      <w:r>
        <w:rPr>
          <w:sz w:val="24"/>
        </w:rPr>
        <w:t>dei</w:t>
      </w:r>
      <w:r>
        <w:rPr>
          <w:spacing w:val="-5"/>
          <w:sz w:val="24"/>
        </w:rPr>
        <w:t xml:space="preserve"> </w:t>
      </w:r>
      <w:r>
        <w:rPr>
          <w:sz w:val="24"/>
        </w:rPr>
        <w:t>principi</w:t>
      </w:r>
      <w:r>
        <w:rPr>
          <w:spacing w:val="-5"/>
          <w:sz w:val="24"/>
        </w:rPr>
        <w:t xml:space="preserve"> </w:t>
      </w:r>
      <w:r>
        <w:rPr>
          <w:sz w:val="24"/>
        </w:rPr>
        <w:t>trasversali</w:t>
      </w:r>
      <w:r>
        <w:rPr>
          <w:spacing w:val="-5"/>
          <w:sz w:val="24"/>
        </w:rPr>
        <w:t xml:space="preserve"> </w:t>
      </w:r>
      <w:r>
        <w:rPr>
          <w:sz w:val="24"/>
        </w:rPr>
        <w:t>e</w:t>
      </w:r>
      <w:r>
        <w:rPr>
          <w:spacing w:val="-7"/>
          <w:sz w:val="24"/>
        </w:rPr>
        <w:t xml:space="preserve"> </w:t>
      </w:r>
      <w:r>
        <w:rPr>
          <w:sz w:val="24"/>
        </w:rPr>
        <w:t>della</w:t>
      </w:r>
      <w:r>
        <w:rPr>
          <w:spacing w:val="-7"/>
          <w:sz w:val="24"/>
        </w:rPr>
        <w:t xml:space="preserve"> </w:t>
      </w:r>
      <w:r>
        <w:rPr>
          <w:sz w:val="24"/>
        </w:rPr>
        <w:t>conformità</w:t>
      </w:r>
      <w:r>
        <w:rPr>
          <w:spacing w:val="-7"/>
          <w:sz w:val="24"/>
        </w:rPr>
        <w:t xml:space="preserve"> </w:t>
      </w:r>
      <w:r>
        <w:rPr>
          <w:sz w:val="24"/>
        </w:rPr>
        <w:t>delle</w:t>
      </w:r>
      <w:r>
        <w:rPr>
          <w:spacing w:val="-7"/>
          <w:sz w:val="24"/>
        </w:rPr>
        <w:t xml:space="preserve"> </w:t>
      </w:r>
      <w:r>
        <w:rPr>
          <w:sz w:val="24"/>
        </w:rPr>
        <w:t>attività</w:t>
      </w:r>
      <w:r>
        <w:rPr>
          <w:spacing w:val="-6"/>
          <w:sz w:val="24"/>
        </w:rPr>
        <w:t xml:space="preserve"> </w:t>
      </w:r>
      <w:r>
        <w:rPr>
          <w:sz w:val="24"/>
        </w:rPr>
        <w:t>svolte</w:t>
      </w:r>
      <w:r>
        <w:rPr>
          <w:spacing w:val="-2"/>
          <w:sz w:val="24"/>
        </w:rPr>
        <w:t xml:space="preserve"> </w:t>
      </w:r>
      <w:r>
        <w:rPr>
          <w:sz w:val="24"/>
        </w:rPr>
        <w:t>alla</w:t>
      </w:r>
      <w:r>
        <w:rPr>
          <w:spacing w:val="-7"/>
          <w:sz w:val="24"/>
        </w:rPr>
        <w:t xml:space="preserve"> </w:t>
      </w:r>
      <w:r>
        <w:rPr>
          <w:sz w:val="24"/>
        </w:rPr>
        <w:t>pertinente normativa ambientale comunitaria e nazionale</w:t>
      </w:r>
    </w:p>
    <w:p w14:paraId="5625C4A9" w14:textId="77777777" w:rsidR="00033E25" w:rsidRDefault="00AF201A">
      <w:pPr>
        <w:spacing w:before="120"/>
        <w:ind w:left="1718"/>
        <w:jc w:val="both"/>
        <w:rPr>
          <w:sz w:val="24"/>
        </w:rPr>
      </w:pPr>
      <w:r>
        <w:rPr>
          <w:sz w:val="24"/>
        </w:rPr>
        <w:t>e</w:t>
      </w:r>
      <w:r>
        <w:rPr>
          <w:spacing w:val="-2"/>
          <w:sz w:val="24"/>
        </w:rPr>
        <w:t xml:space="preserve"> </w:t>
      </w:r>
      <w:r>
        <w:rPr>
          <w:sz w:val="24"/>
        </w:rPr>
        <w:t>a</w:t>
      </w:r>
      <w:r>
        <w:rPr>
          <w:spacing w:val="-2"/>
          <w:sz w:val="24"/>
        </w:rPr>
        <w:t xml:space="preserve"> </w:t>
      </w:r>
      <w:r>
        <w:rPr>
          <w:sz w:val="24"/>
        </w:rPr>
        <w:t>tal</w:t>
      </w:r>
      <w:r>
        <w:rPr>
          <w:spacing w:val="-2"/>
          <w:sz w:val="24"/>
        </w:rPr>
        <w:t xml:space="preserve"> </w:t>
      </w:r>
      <w:r>
        <w:rPr>
          <w:sz w:val="24"/>
        </w:rPr>
        <w:t>fine allega</w:t>
      </w:r>
      <w:r>
        <w:rPr>
          <w:spacing w:val="-2"/>
          <w:sz w:val="24"/>
        </w:rPr>
        <w:t xml:space="preserve"> </w:t>
      </w:r>
      <w:r>
        <w:rPr>
          <w:sz w:val="24"/>
        </w:rPr>
        <w:t>alla</w:t>
      </w:r>
      <w:r>
        <w:rPr>
          <w:spacing w:val="-2"/>
          <w:sz w:val="24"/>
        </w:rPr>
        <w:t xml:space="preserve"> </w:t>
      </w:r>
      <w:r>
        <w:rPr>
          <w:sz w:val="24"/>
        </w:rPr>
        <w:t>presente</w:t>
      </w:r>
      <w:r>
        <w:rPr>
          <w:spacing w:val="-1"/>
          <w:sz w:val="24"/>
        </w:rPr>
        <w:t xml:space="preserve"> </w:t>
      </w:r>
      <w:r>
        <w:rPr>
          <w:sz w:val="24"/>
        </w:rPr>
        <w:t>la</w:t>
      </w:r>
      <w:r>
        <w:rPr>
          <w:spacing w:val="-2"/>
          <w:sz w:val="24"/>
        </w:rPr>
        <w:t xml:space="preserve"> </w:t>
      </w:r>
      <w:r>
        <w:rPr>
          <w:sz w:val="24"/>
        </w:rPr>
        <w:t xml:space="preserve">relativa </w:t>
      </w:r>
      <w:r>
        <w:rPr>
          <w:i/>
          <w:sz w:val="24"/>
        </w:rPr>
        <w:t xml:space="preserve">Check-List </w:t>
      </w:r>
      <w:r>
        <w:rPr>
          <w:spacing w:val="-2"/>
          <w:sz w:val="24"/>
        </w:rPr>
        <w:t>(</w:t>
      </w:r>
      <w:r>
        <w:rPr>
          <w:i/>
          <w:spacing w:val="-2"/>
          <w:sz w:val="24"/>
        </w:rPr>
        <w:t>cfr.All.1</w:t>
      </w:r>
      <w:r>
        <w:rPr>
          <w:spacing w:val="-2"/>
          <w:sz w:val="24"/>
        </w:rPr>
        <w:t>);</w:t>
      </w:r>
    </w:p>
    <w:p w14:paraId="01F66F79" w14:textId="77777777" w:rsidR="00033E25" w:rsidRDefault="00AF201A">
      <w:pPr>
        <w:pStyle w:val="Paragrafoelenco"/>
        <w:numPr>
          <w:ilvl w:val="0"/>
          <w:numId w:val="17"/>
        </w:numPr>
        <w:tabs>
          <w:tab w:val="left" w:pos="1423"/>
        </w:tabs>
        <w:ind w:left="1423" w:right="996" w:hanging="358"/>
        <w:jc w:val="both"/>
        <w:rPr>
          <w:sz w:val="24"/>
        </w:rPr>
      </w:pPr>
      <w:r>
        <w:rPr>
          <w:sz w:val="24"/>
        </w:rPr>
        <w:t>in riferimento alle spese di cui al presente rendiconto di non aver beneficiato, a qualsiasi titolo, di ulteriori finanziamenti pubblici;</w:t>
      </w:r>
    </w:p>
    <w:p w14:paraId="661F33E5" w14:textId="77777777" w:rsidR="00033E25" w:rsidRDefault="00AF201A">
      <w:pPr>
        <w:pStyle w:val="Paragrafoelenco"/>
        <w:numPr>
          <w:ilvl w:val="0"/>
          <w:numId w:val="17"/>
        </w:numPr>
        <w:tabs>
          <w:tab w:val="left" w:pos="1423"/>
        </w:tabs>
        <w:spacing w:before="121"/>
        <w:ind w:left="1423" w:right="998" w:hanging="358"/>
        <w:jc w:val="both"/>
        <w:rPr>
          <w:sz w:val="24"/>
        </w:rPr>
      </w:pPr>
      <w:r>
        <w:rPr>
          <w:sz w:val="24"/>
        </w:rPr>
        <w:t>in</w:t>
      </w:r>
      <w:r>
        <w:rPr>
          <w:spacing w:val="-4"/>
          <w:sz w:val="24"/>
        </w:rPr>
        <w:t xml:space="preserve"> </w:t>
      </w:r>
      <w:r>
        <w:rPr>
          <w:sz w:val="24"/>
        </w:rPr>
        <w:t>riferimento</w:t>
      </w:r>
      <w:r>
        <w:rPr>
          <w:spacing w:val="-4"/>
          <w:sz w:val="24"/>
        </w:rPr>
        <w:t xml:space="preserve"> </w:t>
      </w:r>
      <w:r>
        <w:rPr>
          <w:sz w:val="24"/>
        </w:rPr>
        <w:t>alle</w:t>
      </w:r>
      <w:r>
        <w:rPr>
          <w:spacing w:val="-4"/>
          <w:sz w:val="24"/>
        </w:rPr>
        <w:t xml:space="preserve"> </w:t>
      </w:r>
      <w:r>
        <w:rPr>
          <w:sz w:val="24"/>
        </w:rPr>
        <w:t>spese</w:t>
      </w:r>
      <w:r>
        <w:rPr>
          <w:spacing w:val="-5"/>
          <w:sz w:val="24"/>
        </w:rPr>
        <w:t xml:space="preserve"> </w:t>
      </w:r>
      <w:r>
        <w:rPr>
          <w:sz w:val="24"/>
        </w:rPr>
        <w:t>di</w:t>
      </w:r>
      <w:r>
        <w:rPr>
          <w:spacing w:val="-4"/>
          <w:sz w:val="24"/>
        </w:rPr>
        <w:t xml:space="preserve"> </w:t>
      </w:r>
      <w:r>
        <w:rPr>
          <w:sz w:val="24"/>
        </w:rPr>
        <w:t>cui</w:t>
      </w:r>
      <w:r>
        <w:rPr>
          <w:spacing w:val="-4"/>
          <w:sz w:val="24"/>
        </w:rPr>
        <w:t xml:space="preserve"> </w:t>
      </w:r>
      <w:r>
        <w:rPr>
          <w:sz w:val="24"/>
        </w:rPr>
        <w:t>al</w:t>
      </w:r>
      <w:r>
        <w:rPr>
          <w:spacing w:val="-4"/>
          <w:sz w:val="24"/>
        </w:rPr>
        <w:t xml:space="preserve"> </w:t>
      </w:r>
      <w:r>
        <w:rPr>
          <w:sz w:val="24"/>
        </w:rPr>
        <w:t>presente</w:t>
      </w:r>
      <w:r>
        <w:rPr>
          <w:spacing w:val="-4"/>
          <w:sz w:val="24"/>
        </w:rPr>
        <w:t xml:space="preserve"> </w:t>
      </w:r>
      <w:r>
        <w:rPr>
          <w:sz w:val="24"/>
        </w:rPr>
        <w:t>rendiconto,</w:t>
      </w:r>
      <w:r>
        <w:rPr>
          <w:spacing w:val="-3"/>
          <w:sz w:val="24"/>
        </w:rPr>
        <w:t xml:space="preserve"> </w:t>
      </w:r>
      <w:r>
        <w:rPr>
          <w:sz w:val="24"/>
        </w:rPr>
        <w:t>di</w:t>
      </w:r>
      <w:r>
        <w:rPr>
          <w:spacing w:val="-4"/>
          <w:sz w:val="24"/>
        </w:rPr>
        <w:t xml:space="preserve"> </w:t>
      </w:r>
      <w:r>
        <w:rPr>
          <w:sz w:val="24"/>
        </w:rPr>
        <w:t>aver</w:t>
      </w:r>
      <w:r>
        <w:rPr>
          <w:spacing w:val="-4"/>
          <w:sz w:val="24"/>
        </w:rPr>
        <w:t xml:space="preserve"> </w:t>
      </w:r>
      <w:r>
        <w:rPr>
          <w:sz w:val="24"/>
        </w:rPr>
        <w:t>eseguito</w:t>
      </w:r>
      <w:r>
        <w:rPr>
          <w:spacing w:val="-4"/>
          <w:sz w:val="24"/>
        </w:rPr>
        <w:t xml:space="preserve"> </w:t>
      </w:r>
      <w:r>
        <w:rPr>
          <w:sz w:val="24"/>
        </w:rPr>
        <w:t>i</w:t>
      </w:r>
      <w:r>
        <w:rPr>
          <w:spacing w:val="-4"/>
          <w:sz w:val="24"/>
        </w:rPr>
        <w:t xml:space="preserve"> </w:t>
      </w:r>
      <w:r>
        <w:rPr>
          <w:sz w:val="24"/>
        </w:rPr>
        <w:t>relativi</w:t>
      </w:r>
      <w:r>
        <w:rPr>
          <w:spacing w:val="-4"/>
          <w:sz w:val="24"/>
        </w:rPr>
        <w:t xml:space="preserve"> </w:t>
      </w:r>
      <w:r>
        <w:rPr>
          <w:sz w:val="24"/>
        </w:rPr>
        <w:t>pagamenti in ottemperanza agli adempimenti previsti dall’art. 3 della Legge 136/2010 e ss.mm.ii. in materia di tracciabilità dei flussi finanziari e di aver effettuato le dovute registrazioni contabili in conformità alle disposizioni di legge in materia fiscale, contabile e civilistica vigenti a livello europeo, nazionale e regionale;</w:t>
      </w:r>
    </w:p>
    <w:p w14:paraId="5616C836" w14:textId="77777777" w:rsidR="00033E25" w:rsidRDefault="00AF201A">
      <w:pPr>
        <w:pStyle w:val="Paragrafoelenco"/>
        <w:numPr>
          <w:ilvl w:val="0"/>
          <w:numId w:val="17"/>
        </w:numPr>
        <w:tabs>
          <w:tab w:val="left" w:pos="1423"/>
        </w:tabs>
        <w:ind w:left="1423" w:right="993" w:hanging="358"/>
        <w:jc w:val="both"/>
        <w:rPr>
          <w:sz w:val="24"/>
        </w:rPr>
      </w:pPr>
      <w:r>
        <w:rPr>
          <w:sz w:val="24"/>
        </w:rPr>
        <w:t>che tutti i documenti, titoli o atti sono copie conformi alla documentazione agli atti del Soggetto dichiarante e archiviati secondo le modalità indicate nei dispositivi attuativi e nelle “Linee guida per la rendicontazione destinate ai Soggetti Attuatori dei progetti di rilevante interesse nazionale (PRIN) della Missione 4 Componente 2 del PNRR”;</w:t>
      </w:r>
    </w:p>
    <w:p w14:paraId="430B9F4D" w14:textId="77777777" w:rsidR="00033E25" w:rsidRDefault="00AF201A">
      <w:pPr>
        <w:pStyle w:val="Paragrafoelenco"/>
        <w:numPr>
          <w:ilvl w:val="0"/>
          <w:numId w:val="17"/>
        </w:numPr>
        <w:tabs>
          <w:tab w:val="left" w:pos="1423"/>
        </w:tabs>
        <w:ind w:left="1423" w:right="994" w:hanging="358"/>
        <w:jc w:val="both"/>
        <w:rPr>
          <w:sz w:val="24"/>
        </w:rPr>
      </w:pPr>
      <w:r>
        <w:rPr>
          <w:sz w:val="24"/>
        </w:rPr>
        <w:t>di avere preso visione dell’informativa sul trattamento dei dati personali fornita dal Ministero dell’Università e della Ricerca rilasciata ai sensi dell’articolo 13 del Regolamento (UE) 2016/679</w:t>
      </w:r>
      <w:r>
        <w:rPr>
          <w:spacing w:val="-1"/>
          <w:sz w:val="24"/>
        </w:rPr>
        <w:t xml:space="preserve"> </w:t>
      </w:r>
      <w:r>
        <w:rPr>
          <w:sz w:val="24"/>
        </w:rPr>
        <w:t>DEL</w:t>
      </w:r>
      <w:r>
        <w:rPr>
          <w:spacing w:val="-3"/>
          <w:sz w:val="24"/>
        </w:rPr>
        <w:t xml:space="preserve"> </w:t>
      </w:r>
      <w:r>
        <w:rPr>
          <w:sz w:val="24"/>
        </w:rPr>
        <w:t>PARLAMENTO</w:t>
      </w:r>
      <w:r>
        <w:rPr>
          <w:spacing w:val="-2"/>
          <w:sz w:val="24"/>
        </w:rPr>
        <w:t xml:space="preserve"> </w:t>
      </w:r>
      <w:r>
        <w:rPr>
          <w:sz w:val="24"/>
        </w:rPr>
        <w:t>EUROPEO</w:t>
      </w:r>
      <w:r>
        <w:rPr>
          <w:spacing w:val="-2"/>
          <w:sz w:val="24"/>
        </w:rPr>
        <w:t xml:space="preserve"> </w:t>
      </w:r>
      <w:r>
        <w:rPr>
          <w:sz w:val="24"/>
        </w:rPr>
        <w:t>E</w:t>
      </w:r>
      <w:r>
        <w:rPr>
          <w:spacing w:val="-2"/>
          <w:sz w:val="24"/>
        </w:rPr>
        <w:t xml:space="preserve"> </w:t>
      </w:r>
      <w:r>
        <w:rPr>
          <w:sz w:val="24"/>
        </w:rPr>
        <w:t>DEL</w:t>
      </w:r>
      <w:r>
        <w:rPr>
          <w:spacing w:val="-3"/>
          <w:sz w:val="24"/>
        </w:rPr>
        <w:t xml:space="preserve"> </w:t>
      </w:r>
      <w:r>
        <w:rPr>
          <w:sz w:val="24"/>
        </w:rPr>
        <w:t>CONSIGLIO</w:t>
      </w:r>
      <w:r>
        <w:rPr>
          <w:spacing w:val="-2"/>
          <w:sz w:val="24"/>
        </w:rPr>
        <w:t xml:space="preserve"> </w:t>
      </w:r>
      <w:r>
        <w:rPr>
          <w:sz w:val="24"/>
        </w:rPr>
        <w:t>del</w:t>
      </w:r>
    </w:p>
    <w:p w14:paraId="2FEB2517" w14:textId="77777777" w:rsidR="00033E25" w:rsidRDefault="00AF201A">
      <w:pPr>
        <w:pStyle w:val="Corpotesto"/>
        <w:ind w:left="1423"/>
      </w:pPr>
      <w:r>
        <w:t>27</w:t>
      </w:r>
      <w:r>
        <w:rPr>
          <w:spacing w:val="-1"/>
        </w:rPr>
        <w:t xml:space="preserve"> </w:t>
      </w:r>
      <w:r>
        <w:t>aprile</w:t>
      </w:r>
      <w:r>
        <w:rPr>
          <w:spacing w:val="-1"/>
        </w:rPr>
        <w:t xml:space="preserve"> </w:t>
      </w:r>
      <w:r>
        <w:rPr>
          <w:spacing w:val="-2"/>
        </w:rPr>
        <w:t>2016.</w:t>
      </w:r>
    </w:p>
    <w:p w14:paraId="6AFAAE35" w14:textId="77777777" w:rsidR="00033E25" w:rsidRDefault="00033E25">
      <w:pPr>
        <w:pStyle w:val="Corpotesto"/>
      </w:pPr>
    </w:p>
    <w:p w14:paraId="2DFA12B4" w14:textId="77777777" w:rsidR="00033E25" w:rsidRDefault="00033E25">
      <w:pPr>
        <w:pStyle w:val="Corpotesto"/>
        <w:spacing w:before="5"/>
      </w:pPr>
    </w:p>
    <w:p w14:paraId="6DAC4925" w14:textId="77777777" w:rsidR="00033E25" w:rsidRDefault="00AF201A">
      <w:pPr>
        <w:pStyle w:val="Titolo1"/>
        <w:jc w:val="center"/>
      </w:pPr>
      <w:r>
        <w:t>e</w:t>
      </w:r>
      <w:r>
        <w:rPr>
          <w:spacing w:val="-1"/>
        </w:rPr>
        <w:t xml:space="preserve"> </w:t>
      </w:r>
      <w:r>
        <w:rPr>
          <w:spacing w:val="-2"/>
        </w:rPr>
        <w:t>CHIEDE</w:t>
      </w:r>
    </w:p>
    <w:p w14:paraId="057F14C5" w14:textId="77777777" w:rsidR="00033E25" w:rsidRDefault="00AF201A">
      <w:pPr>
        <w:pStyle w:val="Corpotesto"/>
        <w:tabs>
          <w:tab w:val="left" w:pos="2776"/>
          <w:tab w:val="left" w:pos="3597"/>
          <w:tab w:val="left" w:pos="4704"/>
          <w:tab w:val="left" w:pos="4909"/>
          <w:tab w:val="left" w:pos="5850"/>
          <w:tab w:val="left" w:pos="6069"/>
          <w:tab w:val="left" w:pos="6994"/>
          <w:tab w:val="left" w:pos="7159"/>
          <w:tab w:val="left" w:pos="7994"/>
          <w:tab w:val="left" w:pos="9465"/>
        </w:tabs>
        <w:spacing w:before="161"/>
        <w:ind w:left="998" w:right="995"/>
        <w:jc w:val="both"/>
      </w:pPr>
      <w:r>
        <w:t xml:space="preserve">il versamento dell’importo di euro </w:t>
      </w:r>
      <w:r>
        <w:rPr>
          <w:u w:val="single"/>
        </w:rPr>
        <w:tab/>
      </w:r>
      <w:r>
        <w:rPr>
          <w:u w:val="single"/>
        </w:rPr>
        <w:tab/>
      </w:r>
      <w:r>
        <w:rPr>
          <w:u w:val="single"/>
        </w:rPr>
        <w:tab/>
      </w:r>
      <w:r>
        <w:rPr>
          <w:u w:val="single"/>
        </w:rPr>
        <w:tab/>
      </w:r>
      <w:r>
        <w:rPr>
          <w:u w:val="single"/>
        </w:rPr>
        <w:tab/>
      </w:r>
      <w:r>
        <w:t>,</w:t>
      </w:r>
      <w:r>
        <w:rPr>
          <w:spacing w:val="-5"/>
        </w:rPr>
        <w:t xml:space="preserve"> </w:t>
      </w:r>
      <w:r>
        <w:t>a</w:t>
      </w:r>
      <w:r>
        <w:rPr>
          <w:spacing w:val="-6"/>
        </w:rPr>
        <w:t xml:space="preserve"> </w:t>
      </w:r>
      <w:r>
        <w:t>titolo</w:t>
      </w:r>
      <w:r>
        <w:rPr>
          <w:spacing w:val="-5"/>
        </w:rPr>
        <w:t xml:space="preserve"> </w:t>
      </w:r>
      <w:r>
        <w:t>di</w:t>
      </w:r>
      <w:r>
        <w:rPr>
          <w:spacing w:val="-5"/>
        </w:rPr>
        <w:t xml:space="preserve"> </w:t>
      </w:r>
      <w:r>
        <w:t>rimborso</w:t>
      </w:r>
      <w:r>
        <w:rPr>
          <w:spacing w:val="-6"/>
        </w:rPr>
        <w:t xml:space="preserve"> </w:t>
      </w:r>
      <w:r>
        <w:t>delle</w:t>
      </w:r>
      <w:r>
        <w:rPr>
          <w:spacing w:val="-6"/>
        </w:rPr>
        <w:t xml:space="preserve"> </w:t>
      </w:r>
      <w:r>
        <w:t>spese sostenute/costi maturati in relazione alle attività svolte nel periodo di riferimento, sul conto di tesoreria</w:t>
      </w:r>
      <w:r>
        <w:rPr>
          <w:spacing w:val="40"/>
        </w:rPr>
        <w:t xml:space="preserve"> </w:t>
      </w:r>
      <w:r>
        <w:t>n°</w:t>
      </w:r>
      <w:r>
        <w:rPr>
          <w:u w:val="single"/>
        </w:rPr>
        <w:tab/>
      </w:r>
      <w:r>
        <w:rPr>
          <w:u w:val="single"/>
        </w:rPr>
        <w:tab/>
      </w:r>
      <w:r>
        <w:rPr>
          <w:u w:val="single"/>
        </w:rPr>
        <w:tab/>
      </w:r>
      <w:r>
        <w:t xml:space="preserve">/conto corrente bancario (nei casi in cui non si è </w:t>
      </w:r>
      <w:r>
        <w:rPr>
          <w:spacing w:val="-2"/>
        </w:rPr>
        <w:t>assoggettati</w:t>
      </w:r>
      <w:r>
        <w:tab/>
      </w:r>
      <w:r>
        <w:rPr>
          <w:spacing w:val="-6"/>
        </w:rPr>
        <w:t>ai</w:t>
      </w:r>
      <w:r>
        <w:tab/>
      </w:r>
      <w:r>
        <w:rPr>
          <w:spacing w:val="-2"/>
        </w:rPr>
        <w:t>vincoli</w:t>
      </w:r>
      <w:r>
        <w:tab/>
      </w:r>
      <w:r>
        <w:tab/>
      </w:r>
      <w:r>
        <w:rPr>
          <w:spacing w:val="-4"/>
        </w:rPr>
        <w:t>del</w:t>
      </w:r>
      <w:r>
        <w:tab/>
      </w:r>
      <w:r>
        <w:rPr>
          <w:spacing w:val="-2"/>
        </w:rPr>
        <w:t>regime</w:t>
      </w:r>
      <w:r>
        <w:tab/>
      </w:r>
      <w:r>
        <w:tab/>
      </w:r>
      <w:r>
        <w:rPr>
          <w:spacing w:val="-6"/>
        </w:rPr>
        <w:t>di</w:t>
      </w:r>
      <w:r>
        <w:tab/>
      </w:r>
      <w:r>
        <w:rPr>
          <w:spacing w:val="-2"/>
        </w:rPr>
        <w:t>tesoreria</w:t>
      </w:r>
      <w:r>
        <w:tab/>
      </w:r>
      <w:r>
        <w:rPr>
          <w:spacing w:val="-2"/>
        </w:rPr>
        <w:t xml:space="preserve">unica) </w:t>
      </w:r>
      <w:r>
        <w:rPr>
          <w:spacing w:val="-6"/>
        </w:rPr>
        <w:t>n°</w:t>
      </w:r>
      <w:r>
        <w:rPr>
          <w:u w:val="single"/>
        </w:rPr>
        <w:tab/>
      </w:r>
      <w:r>
        <w:rPr>
          <w:u w:val="single"/>
        </w:rPr>
        <w:tab/>
      </w:r>
      <w:r>
        <w:rPr>
          <w:u w:val="single"/>
        </w:rPr>
        <w:tab/>
      </w:r>
      <w:r>
        <w:rPr>
          <w:u w:val="single"/>
        </w:rPr>
        <w:tab/>
      </w:r>
      <w:r>
        <w:rPr>
          <w:u w:val="single"/>
        </w:rPr>
        <w:tab/>
      </w:r>
      <w:r>
        <w:rPr>
          <w:u w:val="single"/>
        </w:rPr>
        <w:tab/>
      </w:r>
      <w:r>
        <w:t xml:space="preserve"> dedicato alle transazioni relative al progetto in ottemperanza all’art. 9, comma 4, del Dlgs n. 77 del 31 maggio 2021 in materia di tracciabilità delle risorse finanziaria del PNRR.</w:t>
      </w:r>
    </w:p>
    <w:p w14:paraId="774C74A6" w14:textId="77777777" w:rsidR="00033E25" w:rsidRDefault="00033E25">
      <w:pPr>
        <w:pStyle w:val="Corpotesto"/>
      </w:pPr>
    </w:p>
    <w:p w14:paraId="4B23EF27" w14:textId="77777777" w:rsidR="00033E25" w:rsidRDefault="00033E25">
      <w:pPr>
        <w:pStyle w:val="Corpotesto"/>
      </w:pPr>
    </w:p>
    <w:p w14:paraId="3C9A85E8" w14:textId="77777777" w:rsidR="00033E25" w:rsidRDefault="00033E25">
      <w:pPr>
        <w:pStyle w:val="Corpotesto"/>
      </w:pPr>
    </w:p>
    <w:p w14:paraId="0F0FEDDA" w14:textId="77777777" w:rsidR="00033E25" w:rsidRDefault="00033E25">
      <w:pPr>
        <w:pStyle w:val="Corpotesto"/>
      </w:pPr>
    </w:p>
    <w:p w14:paraId="71246C21" w14:textId="77777777" w:rsidR="00033E25" w:rsidRDefault="00033E25">
      <w:pPr>
        <w:pStyle w:val="Corpotesto"/>
      </w:pPr>
    </w:p>
    <w:p w14:paraId="1D552713" w14:textId="77777777" w:rsidR="00033E25" w:rsidRDefault="00033E25">
      <w:pPr>
        <w:pStyle w:val="Corpotesto"/>
        <w:spacing w:before="248"/>
      </w:pPr>
    </w:p>
    <w:p w14:paraId="66C8CBC2" w14:textId="77777777" w:rsidR="00033E25" w:rsidRDefault="00AF201A">
      <w:pPr>
        <w:pStyle w:val="Corpotesto"/>
        <w:tabs>
          <w:tab w:val="left" w:pos="5830"/>
          <w:tab w:val="left" w:pos="7614"/>
        </w:tabs>
        <w:ind w:left="1282"/>
      </w:pPr>
      <w:r>
        <w:t>Luogo</w:t>
      </w:r>
      <w:r>
        <w:rPr>
          <w:spacing w:val="-4"/>
        </w:rPr>
        <w:t xml:space="preserve"> </w:t>
      </w:r>
      <w:r>
        <w:t>e</w:t>
      </w:r>
      <w:r>
        <w:rPr>
          <w:spacing w:val="-1"/>
        </w:rPr>
        <w:t xml:space="preserve"> </w:t>
      </w:r>
      <w:r>
        <w:rPr>
          <w:spacing w:val="-4"/>
        </w:rPr>
        <w:t>data</w:t>
      </w:r>
      <w:r>
        <w:rPr>
          <w:u w:val="single"/>
        </w:rPr>
        <w:tab/>
      </w:r>
      <w:r>
        <w:tab/>
        <w:t>Il</w:t>
      </w:r>
      <w:r>
        <w:rPr>
          <w:spacing w:val="-5"/>
        </w:rPr>
        <w:t xml:space="preserve"> </w:t>
      </w:r>
      <w:r>
        <w:t>Legale</w:t>
      </w:r>
      <w:r>
        <w:rPr>
          <w:spacing w:val="-4"/>
        </w:rPr>
        <w:t xml:space="preserve"> </w:t>
      </w:r>
      <w:r>
        <w:rPr>
          <w:spacing w:val="-2"/>
        </w:rPr>
        <w:t>Rappresentante</w:t>
      </w:r>
    </w:p>
    <w:p w14:paraId="403DB2BC" w14:textId="77777777" w:rsidR="00033E25" w:rsidRDefault="00AF201A">
      <w:pPr>
        <w:spacing w:before="158"/>
        <w:ind w:right="1431"/>
        <w:jc w:val="right"/>
        <w:rPr>
          <w:i/>
          <w:sz w:val="24"/>
        </w:rPr>
      </w:pPr>
      <w:r>
        <w:rPr>
          <w:i/>
          <w:sz w:val="24"/>
        </w:rPr>
        <w:t>(Firma</w:t>
      </w:r>
      <w:r>
        <w:rPr>
          <w:i/>
          <w:spacing w:val="-12"/>
          <w:sz w:val="24"/>
        </w:rPr>
        <w:t xml:space="preserve"> </w:t>
      </w:r>
      <w:r>
        <w:rPr>
          <w:i/>
          <w:spacing w:val="-2"/>
          <w:sz w:val="24"/>
        </w:rPr>
        <w:t>digitale)</w:t>
      </w:r>
    </w:p>
    <w:p w14:paraId="19FEA74C" w14:textId="77777777" w:rsidR="00033E25" w:rsidRDefault="00033E25">
      <w:pPr>
        <w:pStyle w:val="Corpotesto"/>
        <w:rPr>
          <w:i/>
        </w:rPr>
      </w:pPr>
    </w:p>
    <w:p w14:paraId="5964CFA5" w14:textId="77777777" w:rsidR="00033E25" w:rsidRDefault="00033E25">
      <w:pPr>
        <w:pStyle w:val="Corpotesto"/>
        <w:spacing w:before="46"/>
        <w:rPr>
          <w:i/>
        </w:rPr>
      </w:pPr>
    </w:p>
    <w:p w14:paraId="0B7EE042" w14:textId="77777777" w:rsidR="00033E25" w:rsidRDefault="00AF201A">
      <w:pPr>
        <w:spacing w:before="1"/>
        <w:ind w:left="998"/>
        <w:rPr>
          <w:i/>
          <w:sz w:val="24"/>
        </w:rPr>
      </w:pPr>
      <w:r>
        <w:rPr>
          <w:i/>
          <w:spacing w:val="-2"/>
          <w:sz w:val="24"/>
        </w:rPr>
        <w:t>Allegati</w:t>
      </w:r>
    </w:p>
    <w:p w14:paraId="1D6E0C5C" w14:textId="77777777" w:rsidR="00033E25" w:rsidRDefault="00AF201A">
      <w:pPr>
        <w:spacing w:before="158"/>
        <w:ind w:left="998"/>
        <w:rPr>
          <w:i/>
          <w:sz w:val="24"/>
        </w:rPr>
      </w:pPr>
      <w:r>
        <w:rPr>
          <w:i/>
          <w:sz w:val="24"/>
        </w:rPr>
        <w:t>Check-List</w:t>
      </w:r>
      <w:r>
        <w:rPr>
          <w:i/>
          <w:spacing w:val="-4"/>
          <w:sz w:val="24"/>
        </w:rPr>
        <w:t xml:space="preserve"> </w:t>
      </w:r>
      <w:r>
        <w:rPr>
          <w:i/>
          <w:sz w:val="24"/>
        </w:rPr>
        <w:t>di</w:t>
      </w:r>
      <w:r>
        <w:rPr>
          <w:i/>
          <w:spacing w:val="-3"/>
          <w:sz w:val="24"/>
        </w:rPr>
        <w:t xml:space="preserve"> </w:t>
      </w:r>
      <w:r>
        <w:rPr>
          <w:i/>
          <w:spacing w:val="-2"/>
          <w:sz w:val="24"/>
        </w:rPr>
        <w:t>autocontrollo</w:t>
      </w:r>
    </w:p>
    <w:p w14:paraId="21DCEABC" w14:textId="77777777" w:rsidR="00033E25" w:rsidRDefault="00033E25">
      <w:pPr>
        <w:rPr>
          <w:sz w:val="24"/>
        </w:rPr>
        <w:sectPr w:rsidR="00033E25">
          <w:pgSz w:w="11910" w:h="16840"/>
          <w:pgMar w:top="1560" w:right="420" w:bottom="800" w:left="420" w:header="39" w:footer="602"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78082D59" w14:textId="77777777">
        <w:trPr>
          <w:trHeight w:val="983"/>
        </w:trPr>
        <w:tc>
          <w:tcPr>
            <w:tcW w:w="4757" w:type="dxa"/>
            <w:gridSpan w:val="2"/>
            <w:shd w:val="clear" w:color="auto" w:fill="1F487C"/>
          </w:tcPr>
          <w:p w14:paraId="3325E273" w14:textId="77777777" w:rsidR="00033E25" w:rsidRDefault="00033E25">
            <w:pPr>
              <w:pStyle w:val="TableParagraph"/>
              <w:spacing w:before="58"/>
              <w:rPr>
                <w:i/>
                <w:sz w:val="24"/>
              </w:rPr>
            </w:pPr>
          </w:p>
          <w:p w14:paraId="4F6D1970"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2775B85A" w14:textId="77777777" w:rsidR="00033E25" w:rsidRDefault="00033E25">
            <w:pPr>
              <w:pStyle w:val="TableParagraph"/>
              <w:spacing w:before="58"/>
              <w:rPr>
                <w:i/>
                <w:sz w:val="24"/>
              </w:rPr>
            </w:pPr>
          </w:p>
          <w:p w14:paraId="6A2E264A"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077FDDAC" w14:textId="77777777" w:rsidR="00033E25" w:rsidRDefault="00033E25">
            <w:pPr>
              <w:pStyle w:val="TableParagraph"/>
              <w:spacing w:before="68"/>
              <w:rPr>
                <w:i/>
                <w:sz w:val="24"/>
              </w:rPr>
            </w:pPr>
          </w:p>
          <w:p w14:paraId="4F67BB77"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598FB5F8" w14:textId="77777777" w:rsidR="00033E25" w:rsidRDefault="00033E25">
            <w:pPr>
              <w:pStyle w:val="TableParagraph"/>
              <w:spacing w:before="68"/>
              <w:rPr>
                <w:i/>
                <w:sz w:val="24"/>
              </w:rPr>
            </w:pPr>
          </w:p>
          <w:p w14:paraId="7944E0F4"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6276E620"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066752A3" w14:textId="77777777" w:rsidR="00033E25" w:rsidRDefault="00033E25">
            <w:pPr>
              <w:pStyle w:val="TableParagraph"/>
              <w:spacing w:before="68"/>
              <w:rPr>
                <w:i/>
                <w:sz w:val="24"/>
              </w:rPr>
            </w:pPr>
          </w:p>
          <w:p w14:paraId="44D9F81A"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790FE2D2" w14:textId="77777777" w:rsidR="00033E25" w:rsidRDefault="00033E25">
            <w:pPr>
              <w:pStyle w:val="TableParagraph"/>
              <w:spacing w:before="68"/>
              <w:rPr>
                <w:i/>
                <w:sz w:val="24"/>
              </w:rPr>
            </w:pPr>
          </w:p>
          <w:p w14:paraId="717D8946"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6B8B6903" w14:textId="77777777">
        <w:trPr>
          <w:trHeight w:val="505"/>
        </w:trPr>
        <w:tc>
          <w:tcPr>
            <w:tcW w:w="458" w:type="dxa"/>
            <w:shd w:val="clear" w:color="auto" w:fill="B8CCE4"/>
          </w:tcPr>
          <w:p w14:paraId="6CC0B753" w14:textId="77777777" w:rsidR="00033E25" w:rsidRDefault="00AF201A">
            <w:pPr>
              <w:pStyle w:val="TableParagraph"/>
              <w:spacing w:before="104"/>
              <w:ind w:left="42" w:right="50"/>
              <w:jc w:val="center"/>
              <w:rPr>
                <w:b/>
                <w:i/>
                <w:sz w:val="24"/>
              </w:rPr>
            </w:pPr>
            <w:r>
              <w:rPr>
                <w:b/>
                <w:i/>
                <w:spacing w:val="-5"/>
                <w:sz w:val="24"/>
              </w:rPr>
              <w:t>A.</w:t>
            </w:r>
          </w:p>
        </w:tc>
        <w:tc>
          <w:tcPr>
            <w:tcW w:w="15146" w:type="dxa"/>
            <w:gridSpan w:val="7"/>
            <w:shd w:val="clear" w:color="auto" w:fill="B8CCE4"/>
          </w:tcPr>
          <w:p w14:paraId="3845DF11" w14:textId="77777777" w:rsidR="00033E25" w:rsidRDefault="00AF201A">
            <w:pPr>
              <w:pStyle w:val="TableParagraph"/>
              <w:spacing w:before="104"/>
              <w:ind w:left="108"/>
              <w:rPr>
                <w:b/>
                <w:i/>
                <w:sz w:val="24"/>
              </w:rPr>
            </w:pPr>
            <w:r>
              <w:rPr>
                <w:b/>
                <w:i/>
                <w:sz w:val="24"/>
              </w:rPr>
              <w:t>Regolarità</w:t>
            </w:r>
            <w:r>
              <w:rPr>
                <w:b/>
                <w:i/>
                <w:spacing w:val="-10"/>
                <w:sz w:val="24"/>
              </w:rPr>
              <w:t xml:space="preserve"> </w:t>
            </w:r>
            <w:r>
              <w:rPr>
                <w:b/>
                <w:i/>
                <w:sz w:val="24"/>
              </w:rPr>
              <w:t>amministrativo-</w:t>
            </w:r>
            <w:r>
              <w:rPr>
                <w:b/>
                <w:i/>
                <w:spacing w:val="-2"/>
                <w:sz w:val="24"/>
              </w:rPr>
              <w:t>contabile</w:t>
            </w:r>
          </w:p>
        </w:tc>
      </w:tr>
      <w:tr w:rsidR="00033E25" w14:paraId="115BA5E2" w14:textId="77777777">
        <w:trPr>
          <w:trHeight w:val="1380"/>
        </w:trPr>
        <w:tc>
          <w:tcPr>
            <w:tcW w:w="458" w:type="dxa"/>
          </w:tcPr>
          <w:p w14:paraId="5E489020" w14:textId="77777777" w:rsidR="00033E25" w:rsidRDefault="00033E25">
            <w:pPr>
              <w:pStyle w:val="TableParagraph"/>
              <w:spacing w:before="265"/>
              <w:rPr>
                <w:i/>
                <w:sz w:val="24"/>
              </w:rPr>
            </w:pPr>
          </w:p>
          <w:p w14:paraId="20CDF52B" w14:textId="77777777" w:rsidR="00033E25" w:rsidRDefault="00AF201A">
            <w:pPr>
              <w:pStyle w:val="TableParagraph"/>
              <w:spacing w:before="1"/>
              <w:ind w:left="15" w:right="65"/>
              <w:jc w:val="center"/>
              <w:rPr>
                <w:sz w:val="24"/>
              </w:rPr>
            </w:pPr>
            <w:r>
              <w:rPr>
                <w:spacing w:val="-5"/>
                <w:sz w:val="24"/>
              </w:rPr>
              <w:t>1.</w:t>
            </w:r>
          </w:p>
        </w:tc>
        <w:tc>
          <w:tcPr>
            <w:tcW w:w="4299" w:type="dxa"/>
          </w:tcPr>
          <w:p w14:paraId="1843286C" w14:textId="77777777" w:rsidR="00033E25" w:rsidRDefault="00AF201A">
            <w:pPr>
              <w:pStyle w:val="TableParagraph"/>
              <w:ind w:left="108" w:right="98"/>
              <w:jc w:val="both"/>
              <w:rPr>
                <w:sz w:val="24"/>
              </w:rPr>
            </w:pPr>
            <w:r>
              <w:rPr>
                <w:sz w:val="24"/>
              </w:rPr>
              <w:t>Sono state incluse nel rendiconto di progetto esclusivamente le spese sottoposte</w:t>
            </w:r>
            <w:r>
              <w:rPr>
                <w:spacing w:val="-1"/>
                <w:sz w:val="24"/>
              </w:rPr>
              <w:t xml:space="preserve"> </w:t>
            </w:r>
            <w:r>
              <w:rPr>
                <w:sz w:val="24"/>
              </w:rPr>
              <w:t>con</w:t>
            </w:r>
            <w:r>
              <w:rPr>
                <w:spacing w:val="-1"/>
                <w:sz w:val="24"/>
              </w:rPr>
              <w:t xml:space="preserve"> </w:t>
            </w:r>
            <w:r>
              <w:rPr>
                <w:sz w:val="24"/>
              </w:rPr>
              <w:t>esito</w:t>
            </w:r>
            <w:r>
              <w:rPr>
                <w:spacing w:val="-1"/>
                <w:sz w:val="24"/>
              </w:rPr>
              <w:t xml:space="preserve"> </w:t>
            </w:r>
            <w:r>
              <w:rPr>
                <w:sz w:val="24"/>
              </w:rPr>
              <w:t>positivo alle</w:t>
            </w:r>
            <w:r>
              <w:rPr>
                <w:spacing w:val="-1"/>
                <w:sz w:val="24"/>
              </w:rPr>
              <w:t xml:space="preserve"> </w:t>
            </w:r>
            <w:r>
              <w:rPr>
                <w:sz w:val="24"/>
              </w:rPr>
              <w:t>verifiche di</w:t>
            </w:r>
            <w:r>
              <w:rPr>
                <w:spacing w:val="78"/>
                <w:sz w:val="24"/>
              </w:rPr>
              <w:t xml:space="preserve">   </w:t>
            </w:r>
            <w:r>
              <w:rPr>
                <w:sz w:val="24"/>
              </w:rPr>
              <w:t>autocontrollo</w:t>
            </w:r>
            <w:r>
              <w:rPr>
                <w:spacing w:val="77"/>
                <w:sz w:val="24"/>
              </w:rPr>
              <w:t xml:space="preserve">   </w:t>
            </w:r>
            <w:r>
              <w:rPr>
                <w:sz w:val="24"/>
              </w:rPr>
              <w:t>sulla</w:t>
            </w:r>
            <w:r>
              <w:rPr>
                <w:spacing w:val="77"/>
                <w:sz w:val="24"/>
              </w:rPr>
              <w:t xml:space="preserve">   </w:t>
            </w:r>
            <w:r>
              <w:rPr>
                <w:spacing w:val="-2"/>
                <w:sz w:val="24"/>
              </w:rPr>
              <w:t>regolarità</w:t>
            </w:r>
          </w:p>
          <w:p w14:paraId="63727ABE" w14:textId="77777777" w:rsidR="00033E25" w:rsidRDefault="00AF201A">
            <w:pPr>
              <w:pStyle w:val="TableParagraph"/>
              <w:spacing w:line="266" w:lineRule="exact"/>
              <w:ind w:left="108"/>
              <w:rPr>
                <w:sz w:val="24"/>
              </w:rPr>
            </w:pPr>
            <w:r>
              <w:rPr>
                <w:spacing w:val="-2"/>
                <w:sz w:val="24"/>
              </w:rPr>
              <w:t>amministrativo-contabile?</w:t>
            </w:r>
          </w:p>
        </w:tc>
        <w:tc>
          <w:tcPr>
            <w:tcW w:w="626" w:type="dxa"/>
          </w:tcPr>
          <w:p w14:paraId="39DBBE1D" w14:textId="77777777" w:rsidR="00033E25" w:rsidRDefault="00033E25">
            <w:pPr>
              <w:pStyle w:val="TableParagraph"/>
            </w:pPr>
          </w:p>
        </w:tc>
        <w:tc>
          <w:tcPr>
            <w:tcW w:w="715" w:type="dxa"/>
          </w:tcPr>
          <w:p w14:paraId="3E193860" w14:textId="77777777" w:rsidR="00033E25" w:rsidRDefault="00033E25">
            <w:pPr>
              <w:pStyle w:val="TableParagraph"/>
            </w:pPr>
          </w:p>
        </w:tc>
        <w:tc>
          <w:tcPr>
            <w:tcW w:w="708" w:type="dxa"/>
          </w:tcPr>
          <w:p w14:paraId="68948C8B" w14:textId="77777777" w:rsidR="00033E25" w:rsidRDefault="00033E25">
            <w:pPr>
              <w:pStyle w:val="TableParagraph"/>
            </w:pPr>
          </w:p>
        </w:tc>
        <w:tc>
          <w:tcPr>
            <w:tcW w:w="2254" w:type="dxa"/>
          </w:tcPr>
          <w:p w14:paraId="25E0B040" w14:textId="77777777" w:rsidR="00033E25" w:rsidRDefault="00033E25">
            <w:pPr>
              <w:pStyle w:val="TableParagraph"/>
            </w:pPr>
          </w:p>
        </w:tc>
        <w:tc>
          <w:tcPr>
            <w:tcW w:w="2566" w:type="dxa"/>
          </w:tcPr>
          <w:p w14:paraId="37D6557A" w14:textId="77777777" w:rsidR="00033E25" w:rsidRDefault="00033E25">
            <w:pPr>
              <w:pStyle w:val="TableParagraph"/>
            </w:pPr>
          </w:p>
        </w:tc>
        <w:tc>
          <w:tcPr>
            <w:tcW w:w="3978" w:type="dxa"/>
          </w:tcPr>
          <w:p w14:paraId="3499F513" w14:textId="77777777" w:rsidR="00033E25" w:rsidRDefault="00AF201A">
            <w:pPr>
              <w:pStyle w:val="TableParagraph"/>
              <w:spacing w:before="126"/>
              <w:ind w:left="108" w:right="98"/>
              <w:jc w:val="both"/>
              <w:rPr>
                <w:i/>
                <w:sz w:val="24"/>
              </w:rPr>
            </w:pPr>
            <w:r>
              <w:rPr>
                <w:b/>
                <w:i/>
                <w:sz w:val="24"/>
              </w:rPr>
              <w:t>Nota:</w:t>
            </w:r>
            <w:r>
              <w:rPr>
                <w:b/>
                <w:i/>
                <w:spacing w:val="-4"/>
                <w:sz w:val="24"/>
              </w:rPr>
              <w:t xml:space="preserve"> </w:t>
            </w:r>
            <w:r>
              <w:rPr>
                <w:i/>
                <w:sz w:val="24"/>
              </w:rPr>
              <w:t>Il</w:t>
            </w:r>
            <w:r>
              <w:rPr>
                <w:i/>
                <w:spacing w:val="-4"/>
                <w:sz w:val="24"/>
              </w:rPr>
              <w:t xml:space="preserve"> </w:t>
            </w:r>
            <w:r>
              <w:rPr>
                <w:i/>
                <w:sz w:val="24"/>
              </w:rPr>
              <w:t>Rendiconto</w:t>
            </w:r>
            <w:r>
              <w:rPr>
                <w:i/>
                <w:spacing w:val="-4"/>
                <w:sz w:val="24"/>
              </w:rPr>
              <w:t xml:space="preserve"> </w:t>
            </w:r>
            <w:r>
              <w:rPr>
                <w:i/>
                <w:sz w:val="24"/>
              </w:rPr>
              <w:t>di</w:t>
            </w:r>
            <w:r>
              <w:rPr>
                <w:i/>
                <w:spacing w:val="-3"/>
                <w:sz w:val="24"/>
              </w:rPr>
              <w:t xml:space="preserve"> </w:t>
            </w:r>
            <w:r>
              <w:rPr>
                <w:i/>
                <w:sz w:val="24"/>
              </w:rPr>
              <w:t>Progetto</w:t>
            </w:r>
            <w:r>
              <w:rPr>
                <w:i/>
                <w:spacing w:val="-4"/>
                <w:sz w:val="24"/>
              </w:rPr>
              <w:t xml:space="preserve"> </w:t>
            </w:r>
            <w:r>
              <w:rPr>
                <w:i/>
                <w:sz w:val="24"/>
              </w:rPr>
              <w:t>creato nel</w:t>
            </w:r>
            <w:r>
              <w:rPr>
                <w:i/>
                <w:spacing w:val="-3"/>
                <w:sz w:val="24"/>
              </w:rPr>
              <w:t xml:space="preserve"> </w:t>
            </w:r>
            <w:r>
              <w:rPr>
                <w:i/>
                <w:sz w:val="24"/>
              </w:rPr>
              <w:t>sistema</w:t>
            </w:r>
            <w:r>
              <w:rPr>
                <w:i/>
                <w:spacing w:val="-4"/>
                <w:sz w:val="24"/>
              </w:rPr>
              <w:t xml:space="preserve"> </w:t>
            </w:r>
            <w:r>
              <w:rPr>
                <w:i/>
                <w:sz w:val="24"/>
              </w:rPr>
              <w:t>ReGiS</w:t>
            </w:r>
            <w:r>
              <w:rPr>
                <w:i/>
                <w:spacing w:val="-4"/>
                <w:sz w:val="24"/>
              </w:rPr>
              <w:t xml:space="preserve"> </w:t>
            </w:r>
            <w:r>
              <w:rPr>
                <w:i/>
                <w:sz w:val="24"/>
              </w:rPr>
              <w:t>deve</w:t>
            </w:r>
            <w:r>
              <w:rPr>
                <w:i/>
                <w:spacing w:val="-4"/>
                <w:sz w:val="24"/>
              </w:rPr>
              <w:t xml:space="preserve"> </w:t>
            </w:r>
            <w:r>
              <w:rPr>
                <w:i/>
                <w:sz w:val="24"/>
              </w:rPr>
              <w:t>essere</w:t>
            </w:r>
            <w:r>
              <w:rPr>
                <w:i/>
                <w:spacing w:val="-5"/>
                <w:sz w:val="24"/>
              </w:rPr>
              <w:t xml:space="preserve"> </w:t>
            </w:r>
            <w:r>
              <w:rPr>
                <w:i/>
                <w:sz w:val="24"/>
              </w:rPr>
              <w:t>identico al rendiconto di progetto approvato dalla DG competente per la Misura.</w:t>
            </w:r>
          </w:p>
        </w:tc>
      </w:tr>
      <w:tr w:rsidR="00033E25" w14:paraId="7905A35D" w14:textId="77777777">
        <w:trPr>
          <w:trHeight w:val="4656"/>
        </w:trPr>
        <w:tc>
          <w:tcPr>
            <w:tcW w:w="458" w:type="dxa"/>
          </w:tcPr>
          <w:p w14:paraId="03F789A0" w14:textId="77777777" w:rsidR="00033E25" w:rsidRDefault="00033E25">
            <w:pPr>
              <w:pStyle w:val="TableParagraph"/>
              <w:rPr>
                <w:i/>
                <w:sz w:val="24"/>
              </w:rPr>
            </w:pPr>
          </w:p>
          <w:p w14:paraId="4A676D48" w14:textId="77777777" w:rsidR="00033E25" w:rsidRDefault="00033E25">
            <w:pPr>
              <w:pStyle w:val="TableParagraph"/>
              <w:rPr>
                <w:i/>
                <w:sz w:val="24"/>
              </w:rPr>
            </w:pPr>
          </w:p>
          <w:p w14:paraId="7CD838CC" w14:textId="77777777" w:rsidR="00033E25" w:rsidRDefault="00033E25">
            <w:pPr>
              <w:pStyle w:val="TableParagraph"/>
              <w:rPr>
                <w:i/>
                <w:sz w:val="24"/>
              </w:rPr>
            </w:pPr>
          </w:p>
          <w:p w14:paraId="0E07DB8E" w14:textId="77777777" w:rsidR="00033E25" w:rsidRDefault="00033E25">
            <w:pPr>
              <w:pStyle w:val="TableParagraph"/>
              <w:rPr>
                <w:i/>
                <w:sz w:val="24"/>
              </w:rPr>
            </w:pPr>
          </w:p>
          <w:p w14:paraId="5E7E8A5C" w14:textId="77777777" w:rsidR="00033E25" w:rsidRDefault="00033E25">
            <w:pPr>
              <w:pStyle w:val="TableParagraph"/>
              <w:rPr>
                <w:i/>
                <w:sz w:val="24"/>
              </w:rPr>
            </w:pPr>
          </w:p>
          <w:p w14:paraId="378ED8F8" w14:textId="77777777" w:rsidR="00033E25" w:rsidRDefault="00033E25">
            <w:pPr>
              <w:pStyle w:val="TableParagraph"/>
              <w:rPr>
                <w:i/>
                <w:sz w:val="24"/>
              </w:rPr>
            </w:pPr>
          </w:p>
          <w:p w14:paraId="7E266AFF" w14:textId="77777777" w:rsidR="00033E25" w:rsidRDefault="00033E25">
            <w:pPr>
              <w:pStyle w:val="TableParagraph"/>
              <w:spacing w:before="249"/>
              <w:rPr>
                <w:i/>
                <w:sz w:val="24"/>
              </w:rPr>
            </w:pPr>
          </w:p>
          <w:p w14:paraId="22E3AEBA" w14:textId="77777777" w:rsidR="00033E25" w:rsidRDefault="00AF201A">
            <w:pPr>
              <w:pStyle w:val="TableParagraph"/>
              <w:ind w:left="15" w:right="65"/>
              <w:jc w:val="center"/>
              <w:rPr>
                <w:sz w:val="24"/>
              </w:rPr>
            </w:pPr>
            <w:r>
              <w:rPr>
                <w:spacing w:val="-5"/>
                <w:sz w:val="24"/>
              </w:rPr>
              <w:t>2.</w:t>
            </w:r>
          </w:p>
        </w:tc>
        <w:tc>
          <w:tcPr>
            <w:tcW w:w="4299" w:type="dxa"/>
          </w:tcPr>
          <w:p w14:paraId="13B2D33D" w14:textId="77777777" w:rsidR="00033E25" w:rsidRDefault="00AF201A">
            <w:pPr>
              <w:pStyle w:val="TableParagraph"/>
              <w:ind w:left="108" w:right="96"/>
              <w:jc w:val="both"/>
              <w:rPr>
                <w:sz w:val="24"/>
              </w:rPr>
            </w:pPr>
            <w:r>
              <w:rPr>
                <w:sz w:val="24"/>
              </w:rPr>
              <w:t>In relazione alle spese esposte nel rendiconto</w:t>
            </w:r>
            <w:r>
              <w:rPr>
                <w:spacing w:val="-3"/>
                <w:sz w:val="24"/>
              </w:rPr>
              <w:t xml:space="preserve"> </w:t>
            </w:r>
            <w:r>
              <w:rPr>
                <w:sz w:val="24"/>
              </w:rPr>
              <w:t>e</w:t>
            </w:r>
            <w:r>
              <w:rPr>
                <w:spacing w:val="-4"/>
                <w:sz w:val="24"/>
              </w:rPr>
              <w:t xml:space="preserve"> </w:t>
            </w:r>
            <w:r>
              <w:rPr>
                <w:sz w:val="24"/>
              </w:rPr>
              <w:t>alle</w:t>
            </w:r>
            <w:r>
              <w:rPr>
                <w:spacing w:val="-1"/>
                <w:sz w:val="24"/>
              </w:rPr>
              <w:t xml:space="preserve"> </w:t>
            </w:r>
            <w:r>
              <w:rPr>
                <w:sz w:val="24"/>
              </w:rPr>
              <w:t>connesse</w:t>
            </w:r>
            <w:r>
              <w:rPr>
                <w:spacing w:val="-4"/>
                <w:sz w:val="24"/>
              </w:rPr>
              <w:t xml:space="preserve"> </w:t>
            </w:r>
            <w:r>
              <w:rPr>
                <w:sz w:val="24"/>
              </w:rPr>
              <w:t>procedure</w:t>
            </w:r>
            <w:r>
              <w:rPr>
                <w:spacing w:val="-5"/>
                <w:sz w:val="24"/>
              </w:rPr>
              <w:t xml:space="preserve"> </w:t>
            </w:r>
            <w:r>
              <w:rPr>
                <w:sz w:val="24"/>
              </w:rPr>
              <w:t>sono state condotte verifiche atte a garantire la conformità ai requisiti di ammissibilità previsti dalle Linee guida per la rendicontazione, consentendo di attestare che le medesime:</w:t>
            </w:r>
          </w:p>
          <w:p w14:paraId="4E5E9171" w14:textId="77777777" w:rsidR="00033E25" w:rsidRDefault="00AF201A">
            <w:pPr>
              <w:pStyle w:val="TableParagraph"/>
              <w:numPr>
                <w:ilvl w:val="0"/>
                <w:numId w:val="16"/>
              </w:numPr>
              <w:tabs>
                <w:tab w:val="left" w:pos="432"/>
              </w:tabs>
              <w:spacing w:before="68"/>
              <w:ind w:right="95"/>
              <w:jc w:val="both"/>
              <w:rPr>
                <w:sz w:val="24"/>
              </w:rPr>
            </w:pPr>
            <w:r>
              <w:rPr>
                <w:sz w:val="24"/>
              </w:rPr>
              <w:t>rientrino</w:t>
            </w:r>
            <w:r>
              <w:rPr>
                <w:spacing w:val="-4"/>
                <w:sz w:val="24"/>
              </w:rPr>
              <w:t xml:space="preserve"> </w:t>
            </w:r>
            <w:r>
              <w:rPr>
                <w:sz w:val="24"/>
              </w:rPr>
              <w:t>in</w:t>
            </w:r>
            <w:r>
              <w:rPr>
                <w:spacing w:val="-4"/>
                <w:sz w:val="24"/>
              </w:rPr>
              <w:t xml:space="preserve"> </w:t>
            </w:r>
            <w:r>
              <w:rPr>
                <w:sz w:val="24"/>
              </w:rPr>
              <w:t>una</w:t>
            </w:r>
            <w:r>
              <w:rPr>
                <w:spacing w:val="-5"/>
                <w:sz w:val="24"/>
              </w:rPr>
              <w:t xml:space="preserve"> </w:t>
            </w:r>
            <w:r>
              <w:rPr>
                <w:sz w:val="24"/>
              </w:rPr>
              <w:t>delle</w:t>
            </w:r>
            <w:r>
              <w:rPr>
                <w:spacing w:val="-5"/>
                <w:sz w:val="24"/>
              </w:rPr>
              <w:t xml:space="preserve"> </w:t>
            </w:r>
            <w:r>
              <w:rPr>
                <w:sz w:val="24"/>
              </w:rPr>
              <w:t>tipologie</w:t>
            </w:r>
            <w:r>
              <w:rPr>
                <w:spacing w:val="-5"/>
                <w:sz w:val="24"/>
              </w:rPr>
              <w:t xml:space="preserve"> </w:t>
            </w:r>
            <w:r>
              <w:rPr>
                <w:sz w:val="24"/>
              </w:rPr>
              <w:t>di</w:t>
            </w:r>
            <w:r>
              <w:rPr>
                <w:spacing w:val="-3"/>
                <w:sz w:val="24"/>
              </w:rPr>
              <w:t xml:space="preserve"> </w:t>
            </w:r>
            <w:r>
              <w:rPr>
                <w:sz w:val="24"/>
              </w:rPr>
              <w:t>spese ammissibili previste dall’Avviso di riferimento e relativi allegati e siano pertinenti e relative al progetto approvato, nonché presentate secondo le modalità indicate nelle presenti Linee Guida;</w:t>
            </w:r>
          </w:p>
          <w:p w14:paraId="1CFE846E" w14:textId="77777777" w:rsidR="00033E25" w:rsidRDefault="00AF201A">
            <w:pPr>
              <w:pStyle w:val="TableParagraph"/>
              <w:numPr>
                <w:ilvl w:val="0"/>
                <w:numId w:val="16"/>
              </w:numPr>
              <w:tabs>
                <w:tab w:val="left" w:pos="431"/>
              </w:tabs>
              <w:spacing w:before="80"/>
              <w:ind w:left="431" w:hanging="290"/>
              <w:jc w:val="both"/>
              <w:rPr>
                <w:sz w:val="24"/>
              </w:rPr>
            </w:pPr>
            <w:r>
              <w:rPr>
                <w:sz w:val="24"/>
              </w:rPr>
              <w:t>siano</w:t>
            </w:r>
            <w:r>
              <w:rPr>
                <w:spacing w:val="14"/>
                <w:sz w:val="24"/>
              </w:rPr>
              <w:t xml:space="preserve"> </w:t>
            </w:r>
            <w:r>
              <w:rPr>
                <w:sz w:val="24"/>
              </w:rPr>
              <w:t>contenute</w:t>
            </w:r>
            <w:r>
              <w:rPr>
                <w:spacing w:val="14"/>
                <w:sz w:val="24"/>
              </w:rPr>
              <w:t xml:space="preserve"> </w:t>
            </w:r>
            <w:r>
              <w:rPr>
                <w:sz w:val="24"/>
              </w:rPr>
              <w:t>nei</w:t>
            </w:r>
            <w:r>
              <w:rPr>
                <w:spacing w:val="16"/>
                <w:sz w:val="24"/>
              </w:rPr>
              <w:t xml:space="preserve"> </w:t>
            </w:r>
            <w:r>
              <w:rPr>
                <w:sz w:val="24"/>
              </w:rPr>
              <w:t>limiti</w:t>
            </w:r>
            <w:r>
              <w:rPr>
                <w:spacing w:val="16"/>
                <w:sz w:val="24"/>
              </w:rPr>
              <w:t xml:space="preserve"> </w:t>
            </w:r>
            <w:r>
              <w:rPr>
                <w:spacing w:val="-2"/>
                <w:sz w:val="24"/>
              </w:rPr>
              <w:t>dell’importo</w:t>
            </w:r>
          </w:p>
          <w:p w14:paraId="6B2B2469" w14:textId="77777777" w:rsidR="00033E25" w:rsidRDefault="00AF201A">
            <w:pPr>
              <w:pStyle w:val="TableParagraph"/>
              <w:spacing w:before="1"/>
              <w:ind w:left="432"/>
              <w:jc w:val="both"/>
              <w:rPr>
                <w:sz w:val="24"/>
              </w:rPr>
            </w:pPr>
            <w:r>
              <w:rPr>
                <w:sz w:val="24"/>
              </w:rPr>
              <w:t>ammesso</w:t>
            </w:r>
            <w:r>
              <w:rPr>
                <w:spacing w:val="-3"/>
                <w:sz w:val="24"/>
              </w:rPr>
              <w:t xml:space="preserve"> </w:t>
            </w:r>
            <w:r>
              <w:rPr>
                <w:sz w:val="24"/>
              </w:rPr>
              <w:t>a</w:t>
            </w:r>
            <w:r>
              <w:rPr>
                <w:spacing w:val="-3"/>
                <w:sz w:val="24"/>
              </w:rPr>
              <w:t xml:space="preserve"> </w:t>
            </w:r>
            <w:r>
              <w:rPr>
                <w:spacing w:val="-2"/>
                <w:sz w:val="24"/>
              </w:rPr>
              <w:t>finanziamento;</w:t>
            </w:r>
          </w:p>
        </w:tc>
        <w:tc>
          <w:tcPr>
            <w:tcW w:w="626" w:type="dxa"/>
          </w:tcPr>
          <w:p w14:paraId="7120AFAD" w14:textId="77777777" w:rsidR="00033E25" w:rsidRDefault="00033E25">
            <w:pPr>
              <w:pStyle w:val="TableParagraph"/>
            </w:pPr>
          </w:p>
        </w:tc>
        <w:tc>
          <w:tcPr>
            <w:tcW w:w="715" w:type="dxa"/>
          </w:tcPr>
          <w:p w14:paraId="0E007078" w14:textId="77777777" w:rsidR="00033E25" w:rsidRDefault="00033E25">
            <w:pPr>
              <w:pStyle w:val="TableParagraph"/>
            </w:pPr>
          </w:p>
        </w:tc>
        <w:tc>
          <w:tcPr>
            <w:tcW w:w="708" w:type="dxa"/>
          </w:tcPr>
          <w:p w14:paraId="41E75F5F" w14:textId="77777777" w:rsidR="00033E25" w:rsidRDefault="00033E25">
            <w:pPr>
              <w:pStyle w:val="TableParagraph"/>
            </w:pPr>
          </w:p>
        </w:tc>
        <w:tc>
          <w:tcPr>
            <w:tcW w:w="2254" w:type="dxa"/>
          </w:tcPr>
          <w:p w14:paraId="644286B1" w14:textId="77777777" w:rsidR="00033E25" w:rsidRDefault="00033E25">
            <w:pPr>
              <w:pStyle w:val="TableParagraph"/>
            </w:pPr>
          </w:p>
        </w:tc>
        <w:tc>
          <w:tcPr>
            <w:tcW w:w="2566" w:type="dxa"/>
          </w:tcPr>
          <w:p w14:paraId="67362391" w14:textId="77777777" w:rsidR="00033E25" w:rsidRDefault="00033E25">
            <w:pPr>
              <w:pStyle w:val="TableParagraph"/>
            </w:pPr>
          </w:p>
        </w:tc>
        <w:tc>
          <w:tcPr>
            <w:tcW w:w="3978" w:type="dxa"/>
          </w:tcPr>
          <w:p w14:paraId="22FF67C4" w14:textId="77777777" w:rsidR="00033E25" w:rsidRDefault="00033E25">
            <w:pPr>
              <w:pStyle w:val="TableParagraph"/>
              <w:rPr>
                <w:i/>
                <w:sz w:val="24"/>
              </w:rPr>
            </w:pPr>
          </w:p>
          <w:p w14:paraId="3B3C87DF" w14:textId="77777777" w:rsidR="00033E25" w:rsidRDefault="00033E25">
            <w:pPr>
              <w:pStyle w:val="TableParagraph"/>
              <w:rPr>
                <w:i/>
                <w:sz w:val="24"/>
              </w:rPr>
            </w:pPr>
          </w:p>
          <w:p w14:paraId="1C353C4C" w14:textId="77777777" w:rsidR="00033E25" w:rsidRDefault="00033E25">
            <w:pPr>
              <w:pStyle w:val="TableParagraph"/>
              <w:rPr>
                <w:i/>
                <w:sz w:val="24"/>
              </w:rPr>
            </w:pPr>
          </w:p>
          <w:p w14:paraId="4156F19F" w14:textId="77777777" w:rsidR="00033E25" w:rsidRDefault="00033E25">
            <w:pPr>
              <w:pStyle w:val="TableParagraph"/>
              <w:spacing w:before="58"/>
              <w:rPr>
                <w:i/>
                <w:sz w:val="24"/>
              </w:rPr>
            </w:pPr>
          </w:p>
          <w:p w14:paraId="3F803B93" w14:textId="77777777" w:rsidR="00033E25" w:rsidRDefault="00AF201A">
            <w:pPr>
              <w:pStyle w:val="TableParagraph"/>
              <w:numPr>
                <w:ilvl w:val="0"/>
                <w:numId w:val="15"/>
              </w:numPr>
              <w:tabs>
                <w:tab w:val="left" w:pos="295"/>
              </w:tabs>
              <w:spacing w:line="293" w:lineRule="exact"/>
              <w:ind w:hanging="141"/>
              <w:rPr>
                <w:i/>
                <w:sz w:val="24"/>
              </w:rPr>
            </w:pPr>
            <w:r>
              <w:rPr>
                <w:i/>
                <w:spacing w:val="-2"/>
                <w:sz w:val="24"/>
              </w:rPr>
              <w:t>Avviso</w:t>
            </w:r>
          </w:p>
          <w:p w14:paraId="357A55F0" w14:textId="77777777" w:rsidR="00033E25" w:rsidRDefault="00AF201A">
            <w:pPr>
              <w:pStyle w:val="TableParagraph"/>
              <w:numPr>
                <w:ilvl w:val="0"/>
                <w:numId w:val="15"/>
              </w:numPr>
              <w:tabs>
                <w:tab w:val="left" w:pos="295"/>
              </w:tabs>
              <w:spacing w:line="293" w:lineRule="exact"/>
              <w:ind w:hanging="141"/>
              <w:rPr>
                <w:i/>
                <w:sz w:val="24"/>
              </w:rPr>
            </w:pPr>
            <w:r>
              <w:rPr>
                <w:i/>
                <w:sz w:val="24"/>
              </w:rPr>
              <w:t>Decreto</w:t>
            </w:r>
            <w:r>
              <w:rPr>
                <w:i/>
                <w:spacing w:val="-3"/>
                <w:sz w:val="24"/>
              </w:rPr>
              <w:t xml:space="preserve"> </w:t>
            </w:r>
            <w:r>
              <w:rPr>
                <w:i/>
                <w:sz w:val="24"/>
              </w:rPr>
              <w:t>di</w:t>
            </w:r>
            <w:r>
              <w:rPr>
                <w:i/>
                <w:spacing w:val="-3"/>
                <w:sz w:val="24"/>
              </w:rPr>
              <w:t xml:space="preserve"> </w:t>
            </w:r>
            <w:r>
              <w:rPr>
                <w:i/>
                <w:spacing w:val="-2"/>
                <w:sz w:val="24"/>
              </w:rPr>
              <w:t>concessione</w:t>
            </w:r>
          </w:p>
          <w:p w14:paraId="313FA25E" w14:textId="77777777" w:rsidR="00033E25" w:rsidRDefault="00AF201A">
            <w:pPr>
              <w:pStyle w:val="TableParagraph"/>
              <w:numPr>
                <w:ilvl w:val="0"/>
                <w:numId w:val="15"/>
              </w:numPr>
              <w:tabs>
                <w:tab w:val="left" w:pos="295"/>
              </w:tabs>
              <w:spacing w:line="293" w:lineRule="exact"/>
              <w:ind w:hanging="141"/>
              <w:rPr>
                <w:i/>
                <w:sz w:val="24"/>
              </w:rPr>
            </w:pPr>
            <w:r>
              <w:rPr>
                <w:i/>
                <w:sz w:val="24"/>
              </w:rPr>
              <w:t>Progetto</w:t>
            </w:r>
            <w:r>
              <w:rPr>
                <w:i/>
                <w:spacing w:val="-1"/>
                <w:sz w:val="24"/>
              </w:rPr>
              <w:t xml:space="preserve"> </w:t>
            </w:r>
            <w:r>
              <w:rPr>
                <w:i/>
                <w:spacing w:val="-2"/>
                <w:sz w:val="24"/>
              </w:rPr>
              <w:t>approvato</w:t>
            </w:r>
          </w:p>
          <w:p w14:paraId="7144C33E" w14:textId="77777777" w:rsidR="00033E25" w:rsidRDefault="00AF201A">
            <w:pPr>
              <w:pStyle w:val="TableParagraph"/>
              <w:numPr>
                <w:ilvl w:val="0"/>
                <w:numId w:val="15"/>
              </w:numPr>
              <w:tabs>
                <w:tab w:val="left" w:pos="295"/>
              </w:tabs>
              <w:ind w:right="968"/>
              <w:rPr>
                <w:i/>
                <w:sz w:val="24"/>
              </w:rPr>
            </w:pPr>
            <w:r>
              <w:rPr>
                <w:i/>
                <w:sz w:val="24"/>
              </w:rPr>
              <w:t>Atti</w:t>
            </w:r>
            <w:r>
              <w:rPr>
                <w:i/>
                <w:spacing w:val="-12"/>
                <w:sz w:val="24"/>
              </w:rPr>
              <w:t xml:space="preserve"> </w:t>
            </w:r>
            <w:r>
              <w:rPr>
                <w:i/>
                <w:sz w:val="24"/>
              </w:rPr>
              <w:t>sottoscritti</w:t>
            </w:r>
            <w:r>
              <w:rPr>
                <w:i/>
                <w:spacing w:val="-12"/>
                <w:sz w:val="24"/>
              </w:rPr>
              <w:t xml:space="preserve"> </w:t>
            </w:r>
            <w:r>
              <w:rPr>
                <w:i/>
                <w:sz w:val="24"/>
              </w:rPr>
              <w:t>dal</w:t>
            </w:r>
            <w:r>
              <w:rPr>
                <w:i/>
                <w:spacing w:val="-12"/>
                <w:sz w:val="24"/>
              </w:rPr>
              <w:t xml:space="preserve"> </w:t>
            </w:r>
            <w:r>
              <w:rPr>
                <w:i/>
                <w:sz w:val="24"/>
              </w:rPr>
              <w:t xml:space="preserve">Soggetto </w:t>
            </w:r>
            <w:r>
              <w:rPr>
                <w:i/>
                <w:spacing w:val="-2"/>
                <w:sz w:val="24"/>
              </w:rPr>
              <w:t>Attuatore</w:t>
            </w:r>
          </w:p>
          <w:p w14:paraId="76030C38" w14:textId="77777777" w:rsidR="00033E25" w:rsidRDefault="00AF201A">
            <w:pPr>
              <w:pStyle w:val="TableParagraph"/>
              <w:numPr>
                <w:ilvl w:val="0"/>
                <w:numId w:val="15"/>
              </w:numPr>
              <w:tabs>
                <w:tab w:val="left" w:pos="295"/>
              </w:tabs>
              <w:spacing w:line="292"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p w14:paraId="6DF8B35B" w14:textId="77777777" w:rsidR="00033E25" w:rsidRDefault="00AF201A">
            <w:pPr>
              <w:pStyle w:val="TableParagraph"/>
              <w:numPr>
                <w:ilvl w:val="0"/>
                <w:numId w:val="15"/>
              </w:numPr>
              <w:tabs>
                <w:tab w:val="left" w:pos="295"/>
              </w:tabs>
              <w:ind w:right="462"/>
              <w:rPr>
                <w:i/>
                <w:sz w:val="24"/>
              </w:rPr>
            </w:pPr>
            <w:r>
              <w:rPr>
                <w:i/>
                <w:sz w:val="24"/>
              </w:rPr>
              <w:t>Documentazione</w:t>
            </w:r>
            <w:r>
              <w:rPr>
                <w:i/>
                <w:spacing w:val="-15"/>
                <w:sz w:val="24"/>
              </w:rPr>
              <w:t xml:space="preserve"> </w:t>
            </w:r>
            <w:r>
              <w:rPr>
                <w:i/>
                <w:sz w:val="24"/>
              </w:rPr>
              <w:t xml:space="preserve">amministrativo- </w:t>
            </w:r>
            <w:r>
              <w:rPr>
                <w:i/>
                <w:spacing w:val="-2"/>
                <w:sz w:val="24"/>
              </w:rPr>
              <w:t>contabile</w:t>
            </w:r>
          </w:p>
        </w:tc>
      </w:tr>
    </w:tbl>
    <w:p w14:paraId="685929FC" w14:textId="77777777" w:rsidR="00033E25" w:rsidRDefault="00AF201A">
      <w:pPr>
        <w:pStyle w:val="Corpotesto"/>
        <w:spacing w:before="84"/>
        <w:rPr>
          <w:i/>
          <w:sz w:val="20"/>
        </w:rPr>
      </w:pPr>
      <w:r>
        <w:rPr>
          <w:noProof/>
        </w:rPr>
        <mc:AlternateContent>
          <mc:Choice Requires="wps">
            <w:drawing>
              <wp:anchor distT="0" distB="0" distL="0" distR="0" simplePos="0" relativeHeight="487588864" behindDoc="1" locked="0" layoutInCell="1" allowOverlap="1" wp14:anchorId="0D66F0D9" wp14:editId="413275B8">
                <wp:simplePos x="0" y="0"/>
                <wp:positionH relativeFrom="page">
                  <wp:posOffset>900683</wp:posOffset>
                </wp:positionH>
                <wp:positionV relativeFrom="paragraph">
                  <wp:posOffset>214613</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62" y="0"/>
                              </a:moveTo>
                              <a:lnTo>
                                <a:pt x="0" y="0"/>
                              </a:lnTo>
                              <a:lnTo>
                                <a:pt x="0" y="7619"/>
                              </a:lnTo>
                              <a:lnTo>
                                <a:pt x="1829062" y="7619"/>
                              </a:lnTo>
                              <a:lnTo>
                                <a:pt x="18290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8BD10B" id="Graphic 10" o:spid="_x0000_s1026" style="position:absolute;margin-left:70.9pt;margin-top:16.9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" path="m1829062,l,,,7619r1829062,l1829062,xe" fillcolor="black" stroked="f">
                <v:path arrowok="t"/>
                <w10:wrap type="topAndBottom" anchorx="page"/>
              </v:shape>
            </w:pict>
          </mc:Fallback>
        </mc:AlternateContent>
      </w:r>
    </w:p>
    <w:p w14:paraId="3FAC847C" w14:textId="77777777" w:rsidR="00033E25" w:rsidRDefault="00AF201A">
      <w:pPr>
        <w:spacing w:before="98" w:line="237" w:lineRule="auto"/>
        <w:ind w:left="680" w:right="1407" w:hanging="142"/>
        <w:rPr>
          <w:sz w:val="20"/>
        </w:rPr>
      </w:pPr>
      <w:r>
        <w:rPr>
          <w:sz w:val="20"/>
          <w:vertAlign w:val="superscript"/>
        </w:rPr>
        <w:t>1</w:t>
      </w:r>
      <w:r>
        <w:rPr>
          <w:sz w:val="20"/>
        </w:rPr>
        <w:t>Tramite</w:t>
      </w:r>
      <w:r>
        <w:rPr>
          <w:spacing w:val="-2"/>
          <w:sz w:val="20"/>
        </w:rPr>
        <w:t xml:space="preserve"> </w:t>
      </w:r>
      <w:r>
        <w:rPr>
          <w:sz w:val="20"/>
        </w:rPr>
        <w:t>la</w:t>
      </w:r>
      <w:r>
        <w:rPr>
          <w:spacing w:val="-2"/>
          <w:sz w:val="20"/>
        </w:rPr>
        <w:t xml:space="preserve"> </w:t>
      </w:r>
      <w:r>
        <w:rPr>
          <w:sz w:val="20"/>
        </w:rPr>
        <w:t>compilazione</w:t>
      </w:r>
      <w:r>
        <w:rPr>
          <w:spacing w:val="-2"/>
          <w:sz w:val="20"/>
        </w:rPr>
        <w:t xml:space="preserve"> </w:t>
      </w:r>
      <w:r>
        <w:rPr>
          <w:sz w:val="20"/>
        </w:rPr>
        <w:t>del</w:t>
      </w:r>
      <w:r>
        <w:rPr>
          <w:spacing w:val="-2"/>
          <w:sz w:val="20"/>
        </w:rPr>
        <w:t xml:space="preserve"> </w:t>
      </w:r>
      <w:r>
        <w:rPr>
          <w:sz w:val="20"/>
        </w:rPr>
        <w:t>campo</w:t>
      </w:r>
      <w:r>
        <w:rPr>
          <w:spacing w:val="-1"/>
          <w:sz w:val="20"/>
        </w:rPr>
        <w:t xml:space="preserve"> </w:t>
      </w:r>
      <w:r>
        <w:rPr>
          <w:sz w:val="20"/>
        </w:rPr>
        <w:t>“Note”</w:t>
      </w:r>
      <w:r>
        <w:rPr>
          <w:spacing w:val="-2"/>
          <w:sz w:val="20"/>
        </w:rPr>
        <w:t xml:space="preserve"> </w:t>
      </w:r>
      <w:r>
        <w:rPr>
          <w:sz w:val="20"/>
        </w:rPr>
        <w:t>è</w:t>
      </w:r>
      <w:r>
        <w:rPr>
          <w:spacing w:val="-2"/>
          <w:sz w:val="20"/>
        </w:rPr>
        <w:t xml:space="preserve"> </w:t>
      </w:r>
      <w:r>
        <w:rPr>
          <w:sz w:val="20"/>
        </w:rPr>
        <w:t>possibile</w:t>
      </w:r>
      <w:r>
        <w:rPr>
          <w:spacing w:val="-2"/>
          <w:sz w:val="20"/>
        </w:rPr>
        <w:t xml:space="preserve"> </w:t>
      </w:r>
      <w:r>
        <w:rPr>
          <w:sz w:val="20"/>
        </w:rPr>
        <w:t>descrivere</w:t>
      </w:r>
      <w:r>
        <w:rPr>
          <w:spacing w:val="-2"/>
          <w:sz w:val="20"/>
        </w:rPr>
        <w:t xml:space="preserve"> </w:t>
      </w:r>
      <w:r>
        <w:rPr>
          <w:sz w:val="20"/>
        </w:rPr>
        <w:t>in</w:t>
      </w:r>
      <w:r>
        <w:rPr>
          <w:spacing w:val="-1"/>
          <w:sz w:val="20"/>
        </w:rPr>
        <w:t xml:space="preserve"> </w:t>
      </w:r>
      <w:r>
        <w:rPr>
          <w:sz w:val="20"/>
        </w:rPr>
        <w:t>maniera</w:t>
      </w:r>
      <w:r>
        <w:rPr>
          <w:spacing w:val="-2"/>
          <w:sz w:val="20"/>
        </w:rPr>
        <w:t xml:space="preserve"> </w:t>
      </w:r>
      <w:r>
        <w:rPr>
          <w:sz w:val="20"/>
        </w:rPr>
        <w:t>dettagliata</w:t>
      </w:r>
      <w:r>
        <w:rPr>
          <w:spacing w:val="-2"/>
          <w:sz w:val="20"/>
        </w:rPr>
        <w:t xml:space="preserve"> </w:t>
      </w:r>
      <w:r>
        <w:rPr>
          <w:sz w:val="20"/>
        </w:rPr>
        <w:t>eventuali</w:t>
      </w:r>
      <w:r>
        <w:rPr>
          <w:spacing w:val="-3"/>
          <w:sz w:val="20"/>
        </w:rPr>
        <w:t xml:space="preserve"> </w:t>
      </w:r>
      <w:r>
        <w:rPr>
          <w:sz w:val="20"/>
        </w:rPr>
        <w:t>integrazioni/punti</w:t>
      </w:r>
      <w:r>
        <w:rPr>
          <w:spacing w:val="-3"/>
          <w:sz w:val="20"/>
        </w:rPr>
        <w:t xml:space="preserve"> </w:t>
      </w:r>
      <w:r>
        <w:rPr>
          <w:sz w:val="20"/>
        </w:rPr>
        <w:t>attenzione/punti</w:t>
      </w:r>
      <w:r>
        <w:rPr>
          <w:spacing w:val="-3"/>
          <w:sz w:val="20"/>
        </w:rPr>
        <w:t xml:space="preserve"> </w:t>
      </w:r>
      <w:r>
        <w:rPr>
          <w:sz w:val="20"/>
        </w:rPr>
        <w:t>critici</w:t>
      </w:r>
      <w:r>
        <w:rPr>
          <w:spacing w:val="-3"/>
          <w:sz w:val="20"/>
        </w:rPr>
        <w:t xml:space="preserve"> </w:t>
      </w:r>
      <w:r>
        <w:rPr>
          <w:sz w:val="20"/>
        </w:rPr>
        <w:t>emersi durante</w:t>
      </w:r>
      <w:r>
        <w:rPr>
          <w:spacing w:val="-2"/>
          <w:sz w:val="20"/>
        </w:rPr>
        <w:t xml:space="preserve"> </w:t>
      </w:r>
      <w:r>
        <w:rPr>
          <w:sz w:val="20"/>
        </w:rPr>
        <w:t>la</w:t>
      </w:r>
      <w:r>
        <w:rPr>
          <w:spacing w:val="-2"/>
          <w:sz w:val="20"/>
        </w:rPr>
        <w:t xml:space="preserve"> </w:t>
      </w:r>
      <w:r>
        <w:rPr>
          <w:sz w:val="20"/>
        </w:rPr>
        <w:t>fase</w:t>
      </w:r>
      <w:r>
        <w:rPr>
          <w:spacing w:val="-2"/>
          <w:sz w:val="20"/>
        </w:rPr>
        <w:t xml:space="preserve"> </w:t>
      </w:r>
      <w:r>
        <w:rPr>
          <w:sz w:val="20"/>
        </w:rPr>
        <w:t>di controllo. Si consiglia la compilazione di tale sezione nella maniera più dettagliata possibile.</w:t>
      </w:r>
    </w:p>
    <w:p w14:paraId="58635E04" w14:textId="77777777" w:rsidR="00033E25" w:rsidRDefault="00AF201A">
      <w:pPr>
        <w:spacing w:before="1"/>
        <w:ind w:left="538"/>
        <w:rPr>
          <w:sz w:val="20"/>
        </w:rPr>
      </w:pPr>
      <w:r>
        <w:rPr>
          <w:sz w:val="20"/>
          <w:vertAlign w:val="superscript"/>
        </w:rPr>
        <w:t>2</w:t>
      </w:r>
      <w:r>
        <w:rPr>
          <w:sz w:val="20"/>
        </w:rPr>
        <w:t>Viene</w:t>
      </w:r>
      <w:r>
        <w:rPr>
          <w:spacing w:val="-6"/>
          <w:sz w:val="20"/>
        </w:rPr>
        <w:t xml:space="preserve"> </w:t>
      </w:r>
      <w:r>
        <w:rPr>
          <w:sz w:val="20"/>
        </w:rPr>
        <w:t>indicato,</w:t>
      </w:r>
      <w:r>
        <w:rPr>
          <w:spacing w:val="-6"/>
          <w:sz w:val="20"/>
        </w:rPr>
        <w:t xml:space="preserve"> </w:t>
      </w:r>
      <w:r>
        <w:rPr>
          <w:sz w:val="20"/>
        </w:rPr>
        <w:t>laddove</w:t>
      </w:r>
      <w:r>
        <w:rPr>
          <w:spacing w:val="-6"/>
          <w:sz w:val="20"/>
        </w:rPr>
        <w:t xml:space="preserve"> </w:t>
      </w:r>
      <w:r>
        <w:rPr>
          <w:sz w:val="20"/>
        </w:rPr>
        <w:t>necessario,</w:t>
      </w:r>
      <w:r>
        <w:rPr>
          <w:spacing w:val="-6"/>
          <w:sz w:val="20"/>
        </w:rPr>
        <w:t xml:space="preserve"> </w:t>
      </w:r>
      <w:r>
        <w:rPr>
          <w:sz w:val="20"/>
        </w:rPr>
        <w:t>il</w:t>
      </w:r>
      <w:r>
        <w:rPr>
          <w:spacing w:val="-6"/>
          <w:sz w:val="20"/>
        </w:rPr>
        <w:t xml:space="preserve"> </w:t>
      </w:r>
      <w:r>
        <w:rPr>
          <w:sz w:val="20"/>
        </w:rPr>
        <w:t>contenuto</w:t>
      </w:r>
      <w:r>
        <w:rPr>
          <w:spacing w:val="-5"/>
          <w:sz w:val="20"/>
        </w:rPr>
        <w:t xml:space="preserve"> </w:t>
      </w:r>
      <w:r>
        <w:rPr>
          <w:sz w:val="20"/>
        </w:rPr>
        <w:t>della</w:t>
      </w:r>
      <w:r>
        <w:rPr>
          <w:spacing w:val="-1"/>
          <w:sz w:val="20"/>
        </w:rPr>
        <w:t xml:space="preserve"> </w:t>
      </w:r>
      <w:r>
        <w:rPr>
          <w:sz w:val="20"/>
        </w:rPr>
        <w:t>verifica</w:t>
      </w:r>
      <w:r>
        <w:rPr>
          <w:spacing w:val="-6"/>
          <w:sz w:val="20"/>
        </w:rPr>
        <w:t xml:space="preserve"> </w:t>
      </w:r>
      <w:r>
        <w:rPr>
          <w:sz w:val="20"/>
        </w:rPr>
        <w:t>rispetto</w:t>
      </w:r>
      <w:r>
        <w:rPr>
          <w:spacing w:val="-5"/>
          <w:sz w:val="20"/>
        </w:rPr>
        <w:t xml:space="preserve"> </w:t>
      </w:r>
      <w:r>
        <w:rPr>
          <w:sz w:val="20"/>
        </w:rPr>
        <w:t>allo</w:t>
      </w:r>
      <w:r>
        <w:rPr>
          <w:spacing w:val="-5"/>
          <w:sz w:val="20"/>
        </w:rPr>
        <w:t xml:space="preserve"> </w:t>
      </w:r>
      <w:r>
        <w:rPr>
          <w:sz w:val="20"/>
        </w:rPr>
        <w:t>specifico</w:t>
      </w:r>
      <w:r>
        <w:rPr>
          <w:spacing w:val="-5"/>
          <w:sz w:val="20"/>
        </w:rPr>
        <w:t xml:space="preserve"> </w:t>
      </w:r>
      <w:r>
        <w:rPr>
          <w:sz w:val="20"/>
        </w:rPr>
        <w:t>punto</w:t>
      </w:r>
      <w:r>
        <w:rPr>
          <w:spacing w:val="-3"/>
          <w:sz w:val="20"/>
        </w:rPr>
        <w:t xml:space="preserve"> </w:t>
      </w:r>
      <w:r>
        <w:rPr>
          <w:sz w:val="20"/>
        </w:rPr>
        <w:t>di</w:t>
      </w:r>
      <w:r>
        <w:rPr>
          <w:spacing w:val="-6"/>
          <w:sz w:val="20"/>
        </w:rPr>
        <w:t xml:space="preserve"> </w:t>
      </w:r>
      <w:r>
        <w:rPr>
          <w:sz w:val="20"/>
        </w:rPr>
        <w:t>controllo</w:t>
      </w:r>
      <w:r>
        <w:rPr>
          <w:spacing w:val="-6"/>
          <w:sz w:val="20"/>
        </w:rPr>
        <w:t xml:space="preserve"> </w:t>
      </w:r>
      <w:r>
        <w:rPr>
          <w:sz w:val="20"/>
        </w:rPr>
        <w:t>e,</w:t>
      </w:r>
      <w:r>
        <w:rPr>
          <w:spacing w:val="-5"/>
          <w:sz w:val="20"/>
        </w:rPr>
        <w:t xml:space="preserve"> </w:t>
      </w:r>
      <w:r>
        <w:rPr>
          <w:sz w:val="20"/>
        </w:rPr>
        <w:t>a</w:t>
      </w:r>
      <w:r>
        <w:rPr>
          <w:spacing w:val="-6"/>
          <w:sz w:val="20"/>
        </w:rPr>
        <w:t xml:space="preserve"> </w:t>
      </w:r>
      <w:r>
        <w:rPr>
          <w:sz w:val="20"/>
        </w:rPr>
        <w:t>titolo</w:t>
      </w:r>
      <w:r>
        <w:rPr>
          <w:spacing w:val="-5"/>
          <w:sz w:val="20"/>
        </w:rPr>
        <w:t xml:space="preserve"> </w:t>
      </w:r>
      <w:r>
        <w:rPr>
          <w:sz w:val="20"/>
        </w:rPr>
        <w:t>esemplificativo</w:t>
      </w:r>
      <w:r>
        <w:rPr>
          <w:spacing w:val="-3"/>
          <w:sz w:val="20"/>
        </w:rPr>
        <w:t xml:space="preserve"> </w:t>
      </w:r>
      <w:r>
        <w:rPr>
          <w:sz w:val="20"/>
        </w:rPr>
        <w:t>ma</w:t>
      </w:r>
      <w:r>
        <w:rPr>
          <w:spacing w:val="-4"/>
          <w:sz w:val="20"/>
        </w:rPr>
        <w:t xml:space="preserve"> </w:t>
      </w:r>
      <w:r>
        <w:rPr>
          <w:sz w:val="20"/>
        </w:rPr>
        <w:t>non</w:t>
      </w:r>
      <w:r>
        <w:rPr>
          <w:spacing w:val="-7"/>
          <w:sz w:val="20"/>
        </w:rPr>
        <w:t xml:space="preserve"> </w:t>
      </w:r>
      <w:r>
        <w:rPr>
          <w:sz w:val="20"/>
        </w:rPr>
        <w:t>esaustivo,</w:t>
      </w:r>
      <w:r>
        <w:rPr>
          <w:spacing w:val="-6"/>
          <w:sz w:val="20"/>
        </w:rPr>
        <w:t xml:space="preserve"> </w:t>
      </w:r>
      <w:r>
        <w:rPr>
          <w:sz w:val="20"/>
        </w:rPr>
        <w:t>la</w:t>
      </w:r>
      <w:r>
        <w:rPr>
          <w:spacing w:val="-6"/>
          <w:sz w:val="20"/>
        </w:rPr>
        <w:t xml:space="preserve"> </w:t>
      </w:r>
      <w:r>
        <w:rPr>
          <w:sz w:val="20"/>
        </w:rPr>
        <w:t>documentazione</w:t>
      </w:r>
      <w:r>
        <w:rPr>
          <w:spacing w:val="-5"/>
          <w:sz w:val="20"/>
        </w:rPr>
        <w:t xml:space="preserve"> da</w:t>
      </w:r>
    </w:p>
    <w:p w14:paraId="771A988A" w14:textId="77777777" w:rsidR="00033E25" w:rsidRDefault="00AF201A">
      <w:pPr>
        <w:spacing w:before="1"/>
        <w:ind w:left="680"/>
        <w:rPr>
          <w:sz w:val="20"/>
        </w:rPr>
      </w:pPr>
      <w:r>
        <w:rPr>
          <w:sz w:val="20"/>
        </w:rPr>
        <w:t>prendere</w:t>
      </w:r>
      <w:r>
        <w:rPr>
          <w:spacing w:val="-6"/>
          <w:sz w:val="20"/>
        </w:rPr>
        <w:t xml:space="preserve"> </w:t>
      </w:r>
      <w:r>
        <w:rPr>
          <w:sz w:val="20"/>
        </w:rPr>
        <w:t>in</w:t>
      </w:r>
      <w:r>
        <w:rPr>
          <w:spacing w:val="-8"/>
          <w:sz w:val="20"/>
        </w:rPr>
        <w:t xml:space="preserve"> </w:t>
      </w:r>
      <w:r>
        <w:rPr>
          <w:sz w:val="20"/>
        </w:rPr>
        <w:t>esame</w:t>
      </w:r>
      <w:r>
        <w:rPr>
          <w:spacing w:val="-5"/>
          <w:sz w:val="20"/>
        </w:rPr>
        <w:t xml:space="preserve"> </w:t>
      </w:r>
      <w:r>
        <w:rPr>
          <w:sz w:val="20"/>
        </w:rPr>
        <w:t>per</w:t>
      </w:r>
      <w:r>
        <w:rPr>
          <w:spacing w:val="-5"/>
          <w:sz w:val="20"/>
        </w:rPr>
        <w:t xml:space="preserve"> </w:t>
      </w:r>
      <w:r>
        <w:rPr>
          <w:sz w:val="20"/>
        </w:rPr>
        <w:t>l’effettuazione</w:t>
      </w:r>
      <w:r>
        <w:rPr>
          <w:spacing w:val="-6"/>
          <w:sz w:val="20"/>
        </w:rPr>
        <w:t xml:space="preserve"> </w:t>
      </w:r>
      <w:r>
        <w:rPr>
          <w:sz w:val="20"/>
        </w:rPr>
        <w:t>del</w:t>
      </w:r>
      <w:r>
        <w:rPr>
          <w:spacing w:val="-6"/>
          <w:sz w:val="20"/>
        </w:rPr>
        <w:t xml:space="preserve"> </w:t>
      </w:r>
      <w:r>
        <w:rPr>
          <w:spacing w:val="-2"/>
          <w:sz w:val="20"/>
        </w:rPr>
        <w:t>controllo.</w:t>
      </w:r>
    </w:p>
    <w:p w14:paraId="525AE536" w14:textId="77777777" w:rsidR="00033E25" w:rsidRDefault="00033E25">
      <w:pPr>
        <w:rPr>
          <w:sz w:val="20"/>
        </w:rPr>
        <w:sectPr w:rsidR="00033E25">
          <w:headerReference w:type="default" r:id="rId11"/>
          <w:footerReference w:type="default" r:id="rId12"/>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59276C06" w14:textId="77777777">
        <w:trPr>
          <w:trHeight w:val="983"/>
        </w:trPr>
        <w:tc>
          <w:tcPr>
            <w:tcW w:w="4757" w:type="dxa"/>
            <w:gridSpan w:val="2"/>
            <w:shd w:val="clear" w:color="auto" w:fill="1F487C"/>
          </w:tcPr>
          <w:p w14:paraId="041824DC" w14:textId="77777777" w:rsidR="00033E25" w:rsidRDefault="00033E25">
            <w:pPr>
              <w:pStyle w:val="TableParagraph"/>
              <w:spacing w:before="58"/>
              <w:rPr>
                <w:sz w:val="24"/>
              </w:rPr>
            </w:pPr>
          </w:p>
          <w:p w14:paraId="2D4AB00A"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2550383E" w14:textId="77777777" w:rsidR="00033E25" w:rsidRDefault="00033E25">
            <w:pPr>
              <w:pStyle w:val="TableParagraph"/>
              <w:spacing w:before="58"/>
              <w:rPr>
                <w:sz w:val="24"/>
              </w:rPr>
            </w:pPr>
          </w:p>
          <w:p w14:paraId="118A5661"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03206F07" w14:textId="77777777" w:rsidR="00033E25" w:rsidRDefault="00033E25">
            <w:pPr>
              <w:pStyle w:val="TableParagraph"/>
              <w:spacing w:before="68"/>
              <w:rPr>
                <w:sz w:val="24"/>
              </w:rPr>
            </w:pPr>
          </w:p>
          <w:p w14:paraId="0E502455"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338E7A9E" w14:textId="77777777" w:rsidR="00033E25" w:rsidRDefault="00033E25">
            <w:pPr>
              <w:pStyle w:val="TableParagraph"/>
              <w:spacing w:before="68"/>
              <w:rPr>
                <w:sz w:val="24"/>
              </w:rPr>
            </w:pPr>
          </w:p>
          <w:p w14:paraId="7C02D08B"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130759D6"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1C0E2B9B" w14:textId="77777777" w:rsidR="00033E25" w:rsidRDefault="00033E25">
            <w:pPr>
              <w:pStyle w:val="TableParagraph"/>
              <w:spacing w:before="68"/>
              <w:rPr>
                <w:sz w:val="24"/>
              </w:rPr>
            </w:pPr>
          </w:p>
          <w:p w14:paraId="66AB8A03"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5DDA717A" w14:textId="77777777" w:rsidR="00033E25" w:rsidRDefault="00033E25">
            <w:pPr>
              <w:pStyle w:val="TableParagraph"/>
              <w:spacing w:before="68"/>
              <w:rPr>
                <w:sz w:val="24"/>
              </w:rPr>
            </w:pPr>
          </w:p>
          <w:p w14:paraId="20402DBD"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76EE986C" w14:textId="77777777">
        <w:trPr>
          <w:trHeight w:val="7933"/>
        </w:trPr>
        <w:tc>
          <w:tcPr>
            <w:tcW w:w="458" w:type="dxa"/>
          </w:tcPr>
          <w:p w14:paraId="5867FD24" w14:textId="77777777" w:rsidR="00033E25" w:rsidRDefault="00033E25">
            <w:pPr>
              <w:pStyle w:val="TableParagraph"/>
            </w:pPr>
          </w:p>
        </w:tc>
        <w:tc>
          <w:tcPr>
            <w:tcW w:w="4299" w:type="dxa"/>
          </w:tcPr>
          <w:p w14:paraId="28673B8D" w14:textId="77777777" w:rsidR="00033E25" w:rsidRDefault="00AF201A">
            <w:pPr>
              <w:pStyle w:val="TableParagraph"/>
              <w:numPr>
                <w:ilvl w:val="0"/>
                <w:numId w:val="14"/>
              </w:numPr>
              <w:tabs>
                <w:tab w:val="left" w:pos="432"/>
              </w:tabs>
              <w:ind w:right="98"/>
              <w:jc w:val="both"/>
              <w:rPr>
                <w:sz w:val="24"/>
              </w:rPr>
            </w:pPr>
            <w:r>
              <w:rPr>
                <w:sz w:val="24"/>
              </w:rPr>
              <w:t>siano conformi a quanto previsto dagli specifici documenti che regolano il rapporto fra il MUR e il soggetto attuatore che rendiconta;</w:t>
            </w:r>
          </w:p>
          <w:p w14:paraId="1B64522A" w14:textId="77777777" w:rsidR="00033E25" w:rsidRDefault="00AF201A">
            <w:pPr>
              <w:pStyle w:val="TableParagraph"/>
              <w:numPr>
                <w:ilvl w:val="0"/>
                <w:numId w:val="14"/>
              </w:numPr>
              <w:tabs>
                <w:tab w:val="left" w:pos="432"/>
              </w:tabs>
              <w:spacing w:before="67"/>
              <w:ind w:right="96"/>
              <w:jc w:val="both"/>
              <w:rPr>
                <w:sz w:val="24"/>
              </w:rPr>
            </w:pPr>
            <w:r>
              <w:rPr>
                <w:sz w:val="24"/>
              </w:rPr>
              <w:t>siano</w:t>
            </w:r>
            <w:r>
              <w:rPr>
                <w:spacing w:val="-15"/>
                <w:sz w:val="24"/>
              </w:rPr>
              <w:t xml:space="preserve"> </w:t>
            </w:r>
            <w:r>
              <w:rPr>
                <w:sz w:val="24"/>
              </w:rPr>
              <w:t>direttamente</w:t>
            </w:r>
            <w:r>
              <w:rPr>
                <w:spacing w:val="-15"/>
                <w:sz w:val="24"/>
              </w:rPr>
              <w:t xml:space="preserve"> </w:t>
            </w:r>
            <w:r>
              <w:rPr>
                <w:sz w:val="24"/>
              </w:rPr>
              <w:t>imputabili,</w:t>
            </w:r>
            <w:r>
              <w:rPr>
                <w:spacing w:val="-15"/>
                <w:sz w:val="24"/>
              </w:rPr>
              <w:t xml:space="preserve"> </w:t>
            </w:r>
            <w:r>
              <w:rPr>
                <w:sz w:val="24"/>
              </w:rPr>
              <w:t>congrue, coerenti, pertinenti e connesse alle attività previste nel progetto approvato e ammesso a contributo nel rispetto della</w:t>
            </w:r>
            <w:r>
              <w:rPr>
                <w:spacing w:val="-10"/>
                <w:sz w:val="24"/>
              </w:rPr>
              <w:t xml:space="preserve"> </w:t>
            </w:r>
            <w:r>
              <w:rPr>
                <w:sz w:val="24"/>
              </w:rPr>
              <w:t>normativa</w:t>
            </w:r>
            <w:r>
              <w:rPr>
                <w:spacing w:val="-10"/>
                <w:sz w:val="24"/>
              </w:rPr>
              <w:t xml:space="preserve"> </w:t>
            </w:r>
            <w:r>
              <w:rPr>
                <w:sz w:val="24"/>
              </w:rPr>
              <w:t>comunitaria</w:t>
            </w:r>
            <w:r>
              <w:rPr>
                <w:spacing w:val="-11"/>
                <w:sz w:val="24"/>
              </w:rPr>
              <w:t xml:space="preserve"> </w:t>
            </w:r>
            <w:r>
              <w:rPr>
                <w:sz w:val="24"/>
              </w:rPr>
              <w:t>ivi</w:t>
            </w:r>
            <w:r>
              <w:rPr>
                <w:spacing w:val="-9"/>
                <w:sz w:val="24"/>
              </w:rPr>
              <w:t xml:space="preserve"> </w:t>
            </w:r>
            <w:r>
              <w:rPr>
                <w:sz w:val="24"/>
              </w:rPr>
              <w:t>inclusa sugli aiuti di Stato;</w:t>
            </w:r>
          </w:p>
          <w:p w14:paraId="72B0C2BD" w14:textId="77777777" w:rsidR="00033E25" w:rsidRDefault="00AF201A">
            <w:pPr>
              <w:pStyle w:val="TableParagraph"/>
              <w:numPr>
                <w:ilvl w:val="0"/>
                <w:numId w:val="14"/>
              </w:numPr>
              <w:tabs>
                <w:tab w:val="left" w:pos="431"/>
              </w:tabs>
              <w:spacing w:before="80"/>
              <w:ind w:left="431" w:hanging="290"/>
              <w:jc w:val="both"/>
              <w:rPr>
                <w:sz w:val="24"/>
              </w:rPr>
            </w:pPr>
            <w:r>
              <w:rPr>
                <w:sz w:val="24"/>
              </w:rPr>
              <w:t>rispettino</w:t>
            </w:r>
            <w:r>
              <w:rPr>
                <w:spacing w:val="44"/>
                <w:sz w:val="24"/>
              </w:rPr>
              <w:t xml:space="preserve"> </w:t>
            </w:r>
            <w:r>
              <w:rPr>
                <w:sz w:val="24"/>
              </w:rPr>
              <w:t>il</w:t>
            </w:r>
            <w:r>
              <w:rPr>
                <w:spacing w:val="45"/>
                <w:sz w:val="24"/>
              </w:rPr>
              <w:t xml:space="preserve"> </w:t>
            </w:r>
            <w:r>
              <w:rPr>
                <w:sz w:val="24"/>
              </w:rPr>
              <w:t>principio</w:t>
            </w:r>
            <w:r>
              <w:rPr>
                <w:spacing w:val="44"/>
                <w:sz w:val="24"/>
              </w:rPr>
              <w:t xml:space="preserve"> </w:t>
            </w:r>
            <w:r>
              <w:rPr>
                <w:sz w:val="24"/>
              </w:rPr>
              <w:t>di</w:t>
            </w:r>
            <w:r>
              <w:rPr>
                <w:spacing w:val="45"/>
                <w:sz w:val="24"/>
              </w:rPr>
              <w:t xml:space="preserve"> </w:t>
            </w:r>
            <w:r>
              <w:rPr>
                <w:spacing w:val="-2"/>
                <w:sz w:val="24"/>
              </w:rPr>
              <w:t>addizionalità</w:t>
            </w:r>
          </w:p>
          <w:p w14:paraId="022BB052" w14:textId="77777777" w:rsidR="00033E25" w:rsidRDefault="00AF201A">
            <w:pPr>
              <w:pStyle w:val="TableParagraph"/>
              <w:spacing w:before="1"/>
              <w:ind w:left="432"/>
              <w:jc w:val="both"/>
              <w:rPr>
                <w:sz w:val="24"/>
              </w:rPr>
            </w:pPr>
            <w:r>
              <w:rPr>
                <w:sz w:val="24"/>
              </w:rPr>
              <w:t>del</w:t>
            </w:r>
            <w:r>
              <w:rPr>
                <w:spacing w:val="-3"/>
                <w:sz w:val="24"/>
              </w:rPr>
              <w:t xml:space="preserve"> </w:t>
            </w:r>
            <w:r>
              <w:rPr>
                <w:sz w:val="24"/>
              </w:rPr>
              <w:t>sostegno</w:t>
            </w:r>
            <w:r>
              <w:rPr>
                <w:spacing w:val="-3"/>
                <w:sz w:val="24"/>
              </w:rPr>
              <w:t xml:space="preserve"> </w:t>
            </w:r>
            <w:r>
              <w:rPr>
                <w:sz w:val="24"/>
              </w:rPr>
              <w:t>dell’Unione</w:t>
            </w:r>
            <w:r>
              <w:rPr>
                <w:spacing w:val="-1"/>
                <w:sz w:val="24"/>
              </w:rPr>
              <w:t xml:space="preserve"> </w:t>
            </w:r>
            <w:r>
              <w:rPr>
                <w:spacing w:val="-2"/>
                <w:sz w:val="24"/>
              </w:rPr>
              <w:t>europea;</w:t>
            </w:r>
          </w:p>
          <w:p w14:paraId="6117DD61" w14:textId="77777777" w:rsidR="00033E25" w:rsidRDefault="00AF201A">
            <w:pPr>
              <w:pStyle w:val="TableParagraph"/>
              <w:numPr>
                <w:ilvl w:val="0"/>
                <w:numId w:val="14"/>
              </w:numPr>
              <w:tabs>
                <w:tab w:val="left" w:pos="432"/>
              </w:tabs>
              <w:spacing w:before="78"/>
              <w:ind w:right="94"/>
              <w:jc w:val="both"/>
              <w:rPr>
                <w:sz w:val="24"/>
              </w:rPr>
            </w:pPr>
            <w:r>
              <w:rPr>
                <w:sz w:val="24"/>
              </w:rPr>
              <w:t>siano conformi alla normativa europea e</w:t>
            </w:r>
            <w:r>
              <w:rPr>
                <w:spacing w:val="-15"/>
                <w:sz w:val="24"/>
              </w:rPr>
              <w:t xml:space="preserve"> </w:t>
            </w:r>
            <w:r>
              <w:rPr>
                <w:sz w:val="24"/>
              </w:rPr>
              <w:t>nazionale</w:t>
            </w:r>
            <w:r>
              <w:rPr>
                <w:spacing w:val="-15"/>
                <w:sz w:val="24"/>
              </w:rPr>
              <w:t xml:space="preserve"> </w:t>
            </w:r>
            <w:r>
              <w:rPr>
                <w:sz w:val="24"/>
              </w:rPr>
              <w:t>disciplinante</w:t>
            </w:r>
            <w:r>
              <w:rPr>
                <w:spacing w:val="-15"/>
                <w:sz w:val="24"/>
              </w:rPr>
              <w:t xml:space="preserve"> </w:t>
            </w:r>
            <w:r>
              <w:rPr>
                <w:sz w:val="24"/>
              </w:rPr>
              <w:t>il</w:t>
            </w:r>
            <w:r>
              <w:rPr>
                <w:spacing w:val="-15"/>
                <w:sz w:val="24"/>
              </w:rPr>
              <w:t xml:space="preserve"> </w:t>
            </w:r>
            <w:r>
              <w:rPr>
                <w:sz w:val="24"/>
              </w:rPr>
              <w:t>PNRR</w:t>
            </w:r>
            <w:r>
              <w:rPr>
                <w:spacing w:val="-15"/>
                <w:sz w:val="24"/>
              </w:rPr>
              <w:t xml:space="preserve"> </w:t>
            </w:r>
            <w:r>
              <w:rPr>
                <w:sz w:val="24"/>
              </w:rPr>
              <w:t>e</w:t>
            </w:r>
            <w:r>
              <w:rPr>
                <w:spacing w:val="-15"/>
                <w:sz w:val="24"/>
              </w:rPr>
              <w:t xml:space="preserve"> </w:t>
            </w:r>
            <w:r>
              <w:rPr>
                <w:sz w:val="24"/>
              </w:rPr>
              <w:t>alle altre norme comunitarie, nazionali e regionali</w:t>
            </w:r>
            <w:r>
              <w:rPr>
                <w:spacing w:val="-15"/>
                <w:sz w:val="24"/>
              </w:rPr>
              <w:t xml:space="preserve"> </w:t>
            </w:r>
            <w:r>
              <w:rPr>
                <w:sz w:val="24"/>
              </w:rPr>
              <w:t>pertinenti</w:t>
            </w:r>
            <w:r>
              <w:rPr>
                <w:spacing w:val="-15"/>
                <w:sz w:val="24"/>
              </w:rPr>
              <w:t xml:space="preserve"> </w:t>
            </w:r>
            <w:r>
              <w:rPr>
                <w:sz w:val="24"/>
              </w:rPr>
              <w:t>e</w:t>
            </w:r>
            <w:r>
              <w:rPr>
                <w:spacing w:val="-15"/>
                <w:sz w:val="24"/>
              </w:rPr>
              <w:t xml:space="preserve"> </w:t>
            </w:r>
            <w:r>
              <w:rPr>
                <w:sz w:val="24"/>
              </w:rPr>
              <w:t>sostenute</w:t>
            </w:r>
            <w:r>
              <w:rPr>
                <w:spacing w:val="-15"/>
                <w:sz w:val="24"/>
              </w:rPr>
              <w:t xml:space="preserve"> </w:t>
            </w:r>
            <w:r>
              <w:rPr>
                <w:sz w:val="24"/>
              </w:rPr>
              <w:t xml:space="preserve">secondo principi di economia e sana gestione </w:t>
            </w:r>
            <w:r>
              <w:rPr>
                <w:spacing w:val="-2"/>
                <w:sz w:val="24"/>
              </w:rPr>
              <w:t>finanziaria;</w:t>
            </w:r>
          </w:p>
          <w:p w14:paraId="6B94B6CB" w14:textId="77777777" w:rsidR="00033E25" w:rsidRDefault="00AF201A">
            <w:pPr>
              <w:pStyle w:val="TableParagraph"/>
              <w:numPr>
                <w:ilvl w:val="0"/>
                <w:numId w:val="14"/>
              </w:numPr>
              <w:tabs>
                <w:tab w:val="left" w:pos="432"/>
                <w:tab w:val="left" w:pos="2083"/>
                <w:tab w:val="left" w:pos="3842"/>
              </w:tabs>
              <w:spacing w:before="78"/>
              <w:ind w:right="93"/>
              <w:jc w:val="both"/>
              <w:rPr>
                <w:sz w:val="24"/>
              </w:rPr>
            </w:pPr>
            <w:r>
              <w:rPr>
                <w:sz w:val="24"/>
              </w:rPr>
              <w:t xml:space="preserve">siano giustificate da fatture o da documenti contabili di valore </w:t>
            </w:r>
            <w:r>
              <w:rPr>
                <w:spacing w:val="-2"/>
                <w:sz w:val="24"/>
              </w:rPr>
              <w:t>probatorio</w:t>
            </w:r>
            <w:r>
              <w:rPr>
                <w:sz w:val="24"/>
              </w:rPr>
              <w:tab/>
            </w:r>
            <w:r>
              <w:rPr>
                <w:spacing w:val="-2"/>
                <w:sz w:val="24"/>
              </w:rPr>
              <w:t>equivalente</w:t>
            </w:r>
            <w:r>
              <w:rPr>
                <w:sz w:val="24"/>
              </w:rPr>
              <w:tab/>
            </w:r>
            <w:r>
              <w:rPr>
                <w:spacing w:val="-4"/>
                <w:sz w:val="24"/>
              </w:rPr>
              <w:t xml:space="preserve">con </w:t>
            </w:r>
            <w:r>
              <w:rPr>
                <w:sz w:val="24"/>
              </w:rPr>
              <w:t>giustificativi conformi agli originali;</w:t>
            </w:r>
          </w:p>
          <w:p w14:paraId="43357172" w14:textId="77777777" w:rsidR="00033E25" w:rsidRDefault="00AF201A">
            <w:pPr>
              <w:pStyle w:val="TableParagraph"/>
              <w:numPr>
                <w:ilvl w:val="0"/>
                <w:numId w:val="14"/>
              </w:numPr>
              <w:tabs>
                <w:tab w:val="left" w:pos="432"/>
              </w:tabs>
              <w:spacing w:before="79"/>
              <w:ind w:right="97"/>
              <w:jc w:val="both"/>
              <w:rPr>
                <w:sz w:val="24"/>
              </w:rPr>
            </w:pPr>
            <w:r>
              <w:rPr>
                <w:sz w:val="24"/>
              </w:rPr>
              <w:t xml:space="preserve">siano effettivamente sostenute e quietanzate nel periodo di ammissibilità dei costi indicato nel decreto di concessione del </w:t>
            </w:r>
            <w:r>
              <w:rPr>
                <w:spacing w:val="-2"/>
                <w:sz w:val="24"/>
              </w:rPr>
              <w:t>finanziamento;</w:t>
            </w:r>
          </w:p>
        </w:tc>
        <w:tc>
          <w:tcPr>
            <w:tcW w:w="626" w:type="dxa"/>
          </w:tcPr>
          <w:p w14:paraId="744E0B3C" w14:textId="77777777" w:rsidR="00033E25" w:rsidRDefault="00033E25">
            <w:pPr>
              <w:pStyle w:val="TableParagraph"/>
            </w:pPr>
          </w:p>
        </w:tc>
        <w:tc>
          <w:tcPr>
            <w:tcW w:w="715" w:type="dxa"/>
          </w:tcPr>
          <w:p w14:paraId="7112016B" w14:textId="77777777" w:rsidR="00033E25" w:rsidRDefault="00033E25">
            <w:pPr>
              <w:pStyle w:val="TableParagraph"/>
            </w:pPr>
          </w:p>
        </w:tc>
        <w:tc>
          <w:tcPr>
            <w:tcW w:w="708" w:type="dxa"/>
          </w:tcPr>
          <w:p w14:paraId="5ACD5331" w14:textId="77777777" w:rsidR="00033E25" w:rsidRDefault="00033E25">
            <w:pPr>
              <w:pStyle w:val="TableParagraph"/>
            </w:pPr>
          </w:p>
        </w:tc>
        <w:tc>
          <w:tcPr>
            <w:tcW w:w="2254" w:type="dxa"/>
          </w:tcPr>
          <w:p w14:paraId="11FD593E" w14:textId="77777777" w:rsidR="00033E25" w:rsidRDefault="00033E25">
            <w:pPr>
              <w:pStyle w:val="TableParagraph"/>
            </w:pPr>
          </w:p>
        </w:tc>
        <w:tc>
          <w:tcPr>
            <w:tcW w:w="2566" w:type="dxa"/>
          </w:tcPr>
          <w:p w14:paraId="3F555C37" w14:textId="77777777" w:rsidR="00033E25" w:rsidRDefault="00033E25">
            <w:pPr>
              <w:pStyle w:val="TableParagraph"/>
            </w:pPr>
          </w:p>
        </w:tc>
        <w:tc>
          <w:tcPr>
            <w:tcW w:w="3978" w:type="dxa"/>
          </w:tcPr>
          <w:p w14:paraId="48BF88C4" w14:textId="77777777" w:rsidR="00033E25" w:rsidRDefault="00033E25">
            <w:pPr>
              <w:pStyle w:val="TableParagraph"/>
            </w:pPr>
          </w:p>
        </w:tc>
      </w:tr>
    </w:tbl>
    <w:p w14:paraId="3A5A638B" w14:textId="77777777" w:rsidR="00033E25" w:rsidRDefault="00033E25">
      <w:pPr>
        <w:sectPr w:rsidR="00033E25">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4C26BAF3" w14:textId="77777777">
        <w:trPr>
          <w:trHeight w:val="983"/>
        </w:trPr>
        <w:tc>
          <w:tcPr>
            <w:tcW w:w="4757" w:type="dxa"/>
            <w:gridSpan w:val="2"/>
            <w:shd w:val="clear" w:color="auto" w:fill="1F487C"/>
          </w:tcPr>
          <w:p w14:paraId="38A98C29" w14:textId="77777777" w:rsidR="00033E25" w:rsidRDefault="00033E25">
            <w:pPr>
              <w:pStyle w:val="TableParagraph"/>
              <w:spacing w:before="58"/>
              <w:rPr>
                <w:sz w:val="24"/>
              </w:rPr>
            </w:pPr>
          </w:p>
          <w:p w14:paraId="5B72D15E"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5ED6E022" w14:textId="77777777" w:rsidR="00033E25" w:rsidRDefault="00033E25">
            <w:pPr>
              <w:pStyle w:val="TableParagraph"/>
              <w:spacing w:before="58"/>
              <w:rPr>
                <w:sz w:val="24"/>
              </w:rPr>
            </w:pPr>
          </w:p>
          <w:p w14:paraId="74616226"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56FF37ED" w14:textId="77777777" w:rsidR="00033E25" w:rsidRDefault="00033E25">
            <w:pPr>
              <w:pStyle w:val="TableParagraph"/>
              <w:spacing w:before="68"/>
              <w:rPr>
                <w:sz w:val="24"/>
              </w:rPr>
            </w:pPr>
          </w:p>
          <w:p w14:paraId="18115D23"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6D2EB99D" w14:textId="77777777" w:rsidR="00033E25" w:rsidRDefault="00033E25">
            <w:pPr>
              <w:pStyle w:val="TableParagraph"/>
              <w:spacing w:before="68"/>
              <w:rPr>
                <w:sz w:val="24"/>
              </w:rPr>
            </w:pPr>
          </w:p>
          <w:p w14:paraId="3493BB31"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228103B8"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4A78772B" w14:textId="77777777" w:rsidR="00033E25" w:rsidRDefault="00033E25">
            <w:pPr>
              <w:pStyle w:val="TableParagraph"/>
              <w:spacing w:before="68"/>
              <w:rPr>
                <w:sz w:val="24"/>
              </w:rPr>
            </w:pPr>
          </w:p>
          <w:p w14:paraId="0A8097D9"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024E108A" w14:textId="77777777" w:rsidR="00033E25" w:rsidRDefault="00033E25">
            <w:pPr>
              <w:pStyle w:val="TableParagraph"/>
              <w:spacing w:before="68"/>
              <w:rPr>
                <w:sz w:val="24"/>
              </w:rPr>
            </w:pPr>
          </w:p>
          <w:p w14:paraId="07DD3429"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25A2C4F9" w14:textId="77777777">
        <w:trPr>
          <w:trHeight w:val="7933"/>
        </w:trPr>
        <w:tc>
          <w:tcPr>
            <w:tcW w:w="458" w:type="dxa"/>
          </w:tcPr>
          <w:p w14:paraId="04DED3A3" w14:textId="77777777" w:rsidR="00033E25" w:rsidRDefault="00033E25">
            <w:pPr>
              <w:pStyle w:val="TableParagraph"/>
            </w:pPr>
          </w:p>
        </w:tc>
        <w:tc>
          <w:tcPr>
            <w:tcW w:w="4299" w:type="dxa"/>
          </w:tcPr>
          <w:p w14:paraId="7369D6D3" w14:textId="77777777" w:rsidR="00033E25" w:rsidRDefault="00AF201A">
            <w:pPr>
              <w:pStyle w:val="TableParagraph"/>
              <w:numPr>
                <w:ilvl w:val="0"/>
                <w:numId w:val="13"/>
              </w:numPr>
              <w:tabs>
                <w:tab w:val="left" w:pos="432"/>
              </w:tabs>
              <w:ind w:right="94"/>
              <w:jc w:val="both"/>
              <w:rPr>
                <w:sz w:val="24"/>
              </w:rPr>
            </w:pPr>
            <w:r>
              <w:rPr>
                <w:sz w:val="24"/>
              </w:rPr>
              <w:t>derivino da atti giuridicamente vincolanti (contratti, convenzioni, ecc.), da cui risulti chiaramente l’oggetto della prestazione o fornitura, il suo importo, la sua pertinenza e connessione al contributo, i termini di consegna, le modalità di pagamento;</w:t>
            </w:r>
          </w:p>
          <w:p w14:paraId="3E6348D9" w14:textId="77777777" w:rsidR="00033E25" w:rsidRDefault="00AF201A">
            <w:pPr>
              <w:pStyle w:val="TableParagraph"/>
              <w:numPr>
                <w:ilvl w:val="0"/>
                <w:numId w:val="13"/>
              </w:numPr>
              <w:tabs>
                <w:tab w:val="left" w:pos="432"/>
              </w:tabs>
              <w:spacing w:before="67"/>
              <w:ind w:right="100"/>
              <w:jc w:val="both"/>
              <w:rPr>
                <w:sz w:val="24"/>
              </w:rPr>
            </w:pPr>
            <w:r>
              <w:rPr>
                <w:sz w:val="24"/>
              </w:rPr>
              <w:t>presentino</w:t>
            </w:r>
            <w:r>
              <w:rPr>
                <w:spacing w:val="-12"/>
                <w:sz w:val="24"/>
              </w:rPr>
              <w:t xml:space="preserve"> </w:t>
            </w:r>
            <w:r>
              <w:rPr>
                <w:sz w:val="24"/>
              </w:rPr>
              <w:t>il</w:t>
            </w:r>
            <w:r>
              <w:rPr>
                <w:spacing w:val="-12"/>
                <w:sz w:val="24"/>
              </w:rPr>
              <w:t xml:space="preserve"> </w:t>
            </w:r>
            <w:r>
              <w:rPr>
                <w:sz w:val="24"/>
              </w:rPr>
              <w:t>riferimento</w:t>
            </w:r>
            <w:r>
              <w:rPr>
                <w:spacing w:val="-12"/>
                <w:sz w:val="24"/>
              </w:rPr>
              <w:t xml:space="preserve"> </w:t>
            </w:r>
            <w:r>
              <w:rPr>
                <w:sz w:val="24"/>
              </w:rPr>
              <w:t>al</w:t>
            </w:r>
            <w:r>
              <w:rPr>
                <w:spacing w:val="-12"/>
                <w:sz w:val="24"/>
              </w:rPr>
              <w:t xml:space="preserve"> </w:t>
            </w:r>
            <w:r>
              <w:rPr>
                <w:sz w:val="24"/>
              </w:rPr>
              <w:t>progetto</w:t>
            </w:r>
            <w:r>
              <w:rPr>
                <w:spacing w:val="-12"/>
                <w:sz w:val="24"/>
              </w:rPr>
              <w:t xml:space="preserve"> </w:t>
            </w:r>
            <w:r>
              <w:rPr>
                <w:sz w:val="24"/>
              </w:rPr>
              <w:t>e</w:t>
            </w:r>
            <w:r>
              <w:rPr>
                <w:spacing w:val="-13"/>
                <w:sz w:val="24"/>
              </w:rPr>
              <w:t xml:space="preserve"> </w:t>
            </w:r>
            <w:r>
              <w:rPr>
                <w:sz w:val="24"/>
              </w:rPr>
              <w:t>il Codice Unico di Progetto (CUP);</w:t>
            </w:r>
          </w:p>
          <w:p w14:paraId="01EE91C4" w14:textId="77777777" w:rsidR="00033E25" w:rsidRDefault="00AF201A">
            <w:pPr>
              <w:pStyle w:val="TableParagraph"/>
              <w:numPr>
                <w:ilvl w:val="0"/>
                <w:numId w:val="13"/>
              </w:numPr>
              <w:tabs>
                <w:tab w:val="left" w:pos="432"/>
              </w:tabs>
              <w:spacing w:before="80"/>
              <w:ind w:right="92"/>
              <w:jc w:val="both"/>
              <w:rPr>
                <w:sz w:val="24"/>
              </w:rPr>
            </w:pPr>
            <w:r>
              <w:rPr>
                <w:sz w:val="24"/>
              </w:rPr>
              <w:t>siano conformi alle disposizioni delle norme contabili, fiscali e contributive;</w:t>
            </w:r>
          </w:p>
          <w:p w14:paraId="385AB304" w14:textId="77777777" w:rsidR="00033E25" w:rsidRDefault="00AF201A">
            <w:pPr>
              <w:pStyle w:val="TableParagraph"/>
              <w:numPr>
                <w:ilvl w:val="0"/>
                <w:numId w:val="13"/>
              </w:numPr>
              <w:tabs>
                <w:tab w:val="left" w:pos="432"/>
              </w:tabs>
              <w:spacing w:before="79"/>
              <w:ind w:right="97"/>
              <w:jc w:val="both"/>
              <w:rPr>
                <w:sz w:val="24"/>
              </w:rPr>
            </w:pPr>
            <w:r>
              <w:rPr>
                <w:sz w:val="24"/>
              </w:rPr>
              <w:t xml:space="preserve">siano registrate nella contabilità generale del soggetto che le ha </w:t>
            </w:r>
            <w:r>
              <w:rPr>
                <w:spacing w:val="-2"/>
                <w:sz w:val="24"/>
              </w:rPr>
              <w:t>sostenute;</w:t>
            </w:r>
          </w:p>
          <w:p w14:paraId="0A927DBF" w14:textId="77777777" w:rsidR="00033E25" w:rsidRDefault="00AF201A">
            <w:pPr>
              <w:pStyle w:val="TableParagraph"/>
              <w:numPr>
                <w:ilvl w:val="0"/>
                <w:numId w:val="13"/>
              </w:numPr>
              <w:tabs>
                <w:tab w:val="left" w:pos="432"/>
              </w:tabs>
              <w:spacing w:before="78"/>
              <w:ind w:right="95"/>
              <w:jc w:val="both"/>
              <w:rPr>
                <w:sz w:val="24"/>
              </w:rPr>
            </w:pPr>
            <w:r>
              <w:rPr>
                <w:sz w:val="24"/>
              </w:rPr>
              <w:t xml:space="preserve">siano al netto di IVA ad eccezione dei casi in cui questa costituisca per il Soggetto Beneficiario un costo non </w:t>
            </w:r>
            <w:r>
              <w:rPr>
                <w:spacing w:val="-2"/>
                <w:sz w:val="24"/>
              </w:rPr>
              <w:t>recuperabile;</w:t>
            </w:r>
          </w:p>
          <w:p w14:paraId="30EEB1F9" w14:textId="77777777" w:rsidR="00033E25" w:rsidRDefault="00AF201A">
            <w:pPr>
              <w:pStyle w:val="TableParagraph"/>
              <w:numPr>
                <w:ilvl w:val="0"/>
                <w:numId w:val="13"/>
              </w:numPr>
              <w:tabs>
                <w:tab w:val="left" w:pos="432"/>
                <w:tab w:val="left" w:pos="2256"/>
                <w:tab w:val="left" w:pos="3191"/>
              </w:tabs>
              <w:spacing w:before="78"/>
              <w:ind w:right="96"/>
              <w:jc w:val="both"/>
              <w:rPr>
                <w:sz w:val="24"/>
              </w:rPr>
            </w:pPr>
            <w:r>
              <w:rPr>
                <w:sz w:val="24"/>
              </w:rPr>
              <w:t>abbiano</w:t>
            </w:r>
            <w:r>
              <w:rPr>
                <w:spacing w:val="-15"/>
                <w:sz w:val="24"/>
              </w:rPr>
              <w:t xml:space="preserve"> </w:t>
            </w:r>
            <w:r>
              <w:rPr>
                <w:sz w:val="24"/>
              </w:rPr>
              <w:t>dato</w:t>
            </w:r>
            <w:r>
              <w:rPr>
                <w:spacing w:val="-15"/>
                <w:sz w:val="24"/>
              </w:rPr>
              <w:t xml:space="preserve"> </w:t>
            </w:r>
            <w:r>
              <w:rPr>
                <w:sz w:val="24"/>
              </w:rPr>
              <w:t>luogo</w:t>
            </w:r>
            <w:r>
              <w:rPr>
                <w:spacing w:val="-15"/>
                <w:sz w:val="24"/>
              </w:rPr>
              <w:t xml:space="preserve"> </w:t>
            </w:r>
            <w:r>
              <w:rPr>
                <w:sz w:val="24"/>
              </w:rPr>
              <w:t>a</w:t>
            </w:r>
            <w:r>
              <w:rPr>
                <w:spacing w:val="-15"/>
                <w:sz w:val="24"/>
              </w:rPr>
              <w:t xml:space="preserve"> </w:t>
            </w:r>
            <w:r>
              <w:rPr>
                <w:sz w:val="24"/>
              </w:rPr>
              <w:t>un’effettiva</w:t>
            </w:r>
            <w:r>
              <w:rPr>
                <w:spacing w:val="-15"/>
                <w:sz w:val="24"/>
              </w:rPr>
              <w:t xml:space="preserve"> </w:t>
            </w:r>
            <w:r>
              <w:rPr>
                <w:sz w:val="24"/>
              </w:rPr>
              <w:t xml:space="preserve">uscita di cassa da parte del Soggetto che sostiene la spesa, comprovata da titoli attestanti l’avvenuto pagamento che </w:t>
            </w:r>
            <w:r>
              <w:rPr>
                <w:spacing w:val="-2"/>
                <w:sz w:val="24"/>
              </w:rPr>
              <w:t>permettano</w:t>
            </w:r>
            <w:r>
              <w:rPr>
                <w:sz w:val="24"/>
              </w:rPr>
              <w:tab/>
            </w:r>
            <w:r>
              <w:rPr>
                <w:spacing w:val="-6"/>
                <w:sz w:val="24"/>
              </w:rPr>
              <w:t>di</w:t>
            </w:r>
            <w:r>
              <w:rPr>
                <w:sz w:val="24"/>
              </w:rPr>
              <w:tab/>
            </w:r>
            <w:r>
              <w:rPr>
                <w:spacing w:val="-2"/>
                <w:sz w:val="24"/>
              </w:rPr>
              <w:t xml:space="preserve">ricondurre </w:t>
            </w:r>
            <w:r>
              <w:rPr>
                <w:sz w:val="24"/>
              </w:rPr>
              <w:t>inequivocabilmente la spesa all’operazione finanziata;</w:t>
            </w:r>
          </w:p>
          <w:p w14:paraId="502E7007" w14:textId="77777777" w:rsidR="00033E25" w:rsidRDefault="00AF201A">
            <w:pPr>
              <w:pStyle w:val="TableParagraph"/>
              <w:numPr>
                <w:ilvl w:val="0"/>
                <w:numId w:val="13"/>
              </w:numPr>
              <w:tabs>
                <w:tab w:val="left" w:pos="432"/>
              </w:tabs>
              <w:spacing w:before="72" w:line="270" w:lineRule="atLeast"/>
              <w:ind w:right="92"/>
              <w:jc w:val="both"/>
              <w:rPr>
                <w:sz w:val="24"/>
              </w:rPr>
            </w:pPr>
            <w:r>
              <w:rPr>
                <w:sz w:val="24"/>
              </w:rPr>
              <w:t>siano pagate tramite titoli idonei a garantire la tracciabilità dei pagamenti</w:t>
            </w:r>
          </w:p>
        </w:tc>
        <w:tc>
          <w:tcPr>
            <w:tcW w:w="626" w:type="dxa"/>
          </w:tcPr>
          <w:p w14:paraId="208C9CD4" w14:textId="77777777" w:rsidR="00033E25" w:rsidRDefault="00033E25">
            <w:pPr>
              <w:pStyle w:val="TableParagraph"/>
            </w:pPr>
          </w:p>
        </w:tc>
        <w:tc>
          <w:tcPr>
            <w:tcW w:w="715" w:type="dxa"/>
          </w:tcPr>
          <w:p w14:paraId="4D693427" w14:textId="77777777" w:rsidR="00033E25" w:rsidRDefault="00033E25">
            <w:pPr>
              <w:pStyle w:val="TableParagraph"/>
            </w:pPr>
          </w:p>
        </w:tc>
        <w:tc>
          <w:tcPr>
            <w:tcW w:w="708" w:type="dxa"/>
          </w:tcPr>
          <w:p w14:paraId="58028C6A" w14:textId="77777777" w:rsidR="00033E25" w:rsidRDefault="00033E25">
            <w:pPr>
              <w:pStyle w:val="TableParagraph"/>
            </w:pPr>
          </w:p>
        </w:tc>
        <w:tc>
          <w:tcPr>
            <w:tcW w:w="2254" w:type="dxa"/>
          </w:tcPr>
          <w:p w14:paraId="74D1ACF3" w14:textId="77777777" w:rsidR="00033E25" w:rsidRDefault="00033E25">
            <w:pPr>
              <w:pStyle w:val="TableParagraph"/>
            </w:pPr>
          </w:p>
        </w:tc>
        <w:tc>
          <w:tcPr>
            <w:tcW w:w="2566" w:type="dxa"/>
          </w:tcPr>
          <w:p w14:paraId="2AE4DC71" w14:textId="77777777" w:rsidR="00033E25" w:rsidRDefault="00033E25">
            <w:pPr>
              <w:pStyle w:val="TableParagraph"/>
            </w:pPr>
          </w:p>
        </w:tc>
        <w:tc>
          <w:tcPr>
            <w:tcW w:w="3978" w:type="dxa"/>
          </w:tcPr>
          <w:p w14:paraId="28E99FC3" w14:textId="77777777" w:rsidR="00033E25" w:rsidRDefault="00033E25">
            <w:pPr>
              <w:pStyle w:val="TableParagraph"/>
            </w:pPr>
          </w:p>
        </w:tc>
      </w:tr>
    </w:tbl>
    <w:p w14:paraId="706B42B8" w14:textId="77777777" w:rsidR="00033E25" w:rsidRDefault="00033E25">
      <w:pPr>
        <w:sectPr w:rsidR="00033E25">
          <w:type w:val="continuous"/>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3B1D1095" w14:textId="77777777">
        <w:trPr>
          <w:trHeight w:val="983"/>
        </w:trPr>
        <w:tc>
          <w:tcPr>
            <w:tcW w:w="4757" w:type="dxa"/>
            <w:gridSpan w:val="2"/>
            <w:shd w:val="clear" w:color="auto" w:fill="1F487C"/>
          </w:tcPr>
          <w:p w14:paraId="5DEB8ADF" w14:textId="77777777" w:rsidR="00033E25" w:rsidRDefault="00033E25">
            <w:pPr>
              <w:pStyle w:val="TableParagraph"/>
              <w:spacing w:before="58"/>
              <w:rPr>
                <w:sz w:val="24"/>
              </w:rPr>
            </w:pPr>
          </w:p>
          <w:p w14:paraId="303B7AEF"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74E7E834" w14:textId="77777777" w:rsidR="00033E25" w:rsidRDefault="00033E25">
            <w:pPr>
              <w:pStyle w:val="TableParagraph"/>
              <w:spacing w:before="58"/>
              <w:rPr>
                <w:sz w:val="24"/>
              </w:rPr>
            </w:pPr>
          </w:p>
          <w:p w14:paraId="7FC41ABB"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21428447" w14:textId="77777777" w:rsidR="00033E25" w:rsidRDefault="00033E25">
            <w:pPr>
              <w:pStyle w:val="TableParagraph"/>
              <w:spacing w:before="68"/>
              <w:rPr>
                <w:sz w:val="24"/>
              </w:rPr>
            </w:pPr>
          </w:p>
          <w:p w14:paraId="0FD95384"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1F659984" w14:textId="77777777" w:rsidR="00033E25" w:rsidRDefault="00033E25">
            <w:pPr>
              <w:pStyle w:val="TableParagraph"/>
              <w:spacing w:before="68"/>
              <w:rPr>
                <w:sz w:val="24"/>
              </w:rPr>
            </w:pPr>
          </w:p>
          <w:p w14:paraId="17BF1706"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18E31241"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5A400F9E" w14:textId="77777777" w:rsidR="00033E25" w:rsidRDefault="00033E25">
            <w:pPr>
              <w:pStyle w:val="TableParagraph"/>
              <w:spacing w:before="68"/>
              <w:rPr>
                <w:sz w:val="24"/>
              </w:rPr>
            </w:pPr>
          </w:p>
          <w:p w14:paraId="66A40F97"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3EF702F9" w14:textId="77777777" w:rsidR="00033E25" w:rsidRDefault="00033E25">
            <w:pPr>
              <w:pStyle w:val="TableParagraph"/>
              <w:spacing w:before="68"/>
              <w:rPr>
                <w:sz w:val="24"/>
              </w:rPr>
            </w:pPr>
          </w:p>
          <w:p w14:paraId="2539F29C"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52D98230" w14:textId="77777777">
        <w:trPr>
          <w:trHeight w:val="2707"/>
        </w:trPr>
        <w:tc>
          <w:tcPr>
            <w:tcW w:w="458" w:type="dxa"/>
          </w:tcPr>
          <w:p w14:paraId="6511E9A9" w14:textId="77777777" w:rsidR="00033E25" w:rsidRDefault="00033E25">
            <w:pPr>
              <w:pStyle w:val="TableParagraph"/>
            </w:pPr>
          </w:p>
        </w:tc>
        <w:tc>
          <w:tcPr>
            <w:tcW w:w="4299" w:type="dxa"/>
          </w:tcPr>
          <w:p w14:paraId="7B3DE7CF" w14:textId="77777777" w:rsidR="00033E25" w:rsidRDefault="00AF201A">
            <w:pPr>
              <w:pStyle w:val="TableParagraph"/>
              <w:ind w:left="432" w:right="95"/>
              <w:jc w:val="both"/>
              <w:rPr>
                <w:sz w:val="24"/>
              </w:rPr>
            </w:pPr>
            <w:r>
              <w:rPr>
                <w:sz w:val="24"/>
              </w:rPr>
              <w:t>(a titolo esemplificativo tramite bonifico bancario o postale, accompagnati dall’evidenza della quietanza su conto corrente);</w:t>
            </w:r>
          </w:p>
          <w:p w14:paraId="10F2F43A" w14:textId="77777777" w:rsidR="00033E25" w:rsidRDefault="00AF201A">
            <w:pPr>
              <w:pStyle w:val="TableParagraph"/>
              <w:spacing w:before="68"/>
              <w:ind w:left="432" w:right="97" w:hanging="291"/>
              <w:jc w:val="both"/>
              <w:rPr>
                <w:sz w:val="24"/>
              </w:rPr>
            </w:pPr>
            <w:r>
              <w:rPr>
                <w:rFonts w:ascii="Arial"/>
                <w:b/>
                <w:color w:val="2D74B5"/>
                <w:sz w:val="24"/>
              </w:rPr>
              <w:t>-</w:t>
            </w:r>
            <w:r>
              <w:rPr>
                <w:color w:val="2D74B5"/>
                <w:sz w:val="24"/>
              </w:rPr>
              <w:t xml:space="preserve"> </w:t>
            </w:r>
            <w:r>
              <w:rPr>
                <w:sz w:val="24"/>
              </w:rPr>
              <w:t>siano effettuate dal conto corrente dedicato intestato al Soggetto che sostiene la spesa?</w:t>
            </w:r>
          </w:p>
        </w:tc>
        <w:tc>
          <w:tcPr>
            <w:tcW w:w="626" w:type="dxa"/>
          </w:tcPr>
          <w:p w14:paraId="53900AA5" w14:textId="77777777" w:rsidR="00033E25" w:rsidRDefault="00033E25">
            <w:pPr>
              <w:pStyle w:val="TableParagraph"/>
            </w:pPr>
          </w:p>
        </w:tc>
        <w:tc>
          <w:tcPr>
            <w:tcW w:w="715" w:type="dxa"/>
          </w:tcPr>
          <w:p w14:paraId="57F530E9" w14:textId="77777777" w:rsidR="00033E25" w:rsidRDefault="00033E25">
            <w:pPr>
              <w:pStyle w:val="TableParagraph"/>
            </w:pPr>
          </w:p>
        </w:tc>
        <w:tc>
          <w:tcPr>
            <w:tcW w:w="708" w:type="dxa"/>
          </w:tcPr>
          <w:p w14:paraId="746233BB" w14:textId="77777777" w:rsidR="00033E25" w:rsidRDefault="00033E25">
            <w:pPr>
              <w:pStyle w:val="TableParagraph"/>
            </w:pPr>
          </w:p>
        </w:tc>
        <w:tc>
          <w:tcPr>
            <w:tcW w:w="2254" w:type="dxa"/>
          </w:tcPr>
          <w:p w14:paraId="76678C02" w14:textId="77777777" w:rsidR="00033E25" w:rsidRDefault="00033E25">
            <w:pPr>
              <w:pStyle w:val="TableParagraph"/>
            </w:pPr>
          </w:p>
        </w:tc>
        <w:tc>
          <w:tcPr>
            <w:tcW w:w="2566" w:type="dxa"/>
          </w:tcPr>
          <w:p w14:paraId="7D732B53" w14:textId="77777777" w:rsidR="00033E25" w:rsidRDefault="00033E25">
            <w:pPr>
              <w:pStyle w:val="TableParagraph"/>
            </w:pPr>
          </w:p>
        </w:tc>
        <w:tc>
          <w:tcPr>
            <w:tcW w:w="3978" w:type="dxa"/>
          </w:tcPr>
          <w:p w14:paraId="46520012" w14:textId="77777777" w:rsidR="00033E25" w:rsidRDefault="00033E25">
            <w:pPr>
              <w:pStyle w:val="TableParagraph"/>
            </w:pPr>
          </w:p>
        </w:tc>
      </w:tr>
      <w:tr w:rsidR="00033E25" w14:paraId="698125FE" w14:textId="77777777">
        <w:trPr>
          <w:trHeight w:val="505"/>
        </w:trPr>
        <w:tc>
          <w:tcPr>
            <w:tcW w:w="458" w:type="dxa"/>
            <w:shd w:val="clear" w:color="auto" w:fill="B8CCE4"/>
          </w:tcPr>
          <w:p w14:paraId="7D64487F" w14:textId="77777777" w:rsidR="00033E25" w:rsidRDefault="00AF201A">
            <w:pPr>
              <w:pStyle w:val="TableParagraph"/>
              <w:spacing w:before="104"/>
              <w:ind w:left="42" w:right="50"/>
              <w:jc w:val="center"/>
              <w:rPr>
                <w:b/>
                <w:i/>
                <w:sz w:val="24"/>
              </w:rPr>
            </w:pPr>
            <w:r>
              <w:rPr>
                <w:b/>
                <w:i/>
                <w:spacing w:val="-5"/>
                <w:sz w:val="24"/>
              </w:rPr>
              <w:t>B.</w:t>
            </w:r>
          </w:p>
        </w:tc>
        <w:tc>
          <w:tcPr>
            <w:tcW w:w="15146" w:type="dxa"/>
            <w:gridSpan w:val="7"/>
            <w:shd w:val="clear" w:color="auto" w:fill="B8CCE4"/>
          </w:tcPr>
          <w:p w14:paraId="0B3E20E8" w14:textId="77777777" w:rsidR="00033E25" w:rsidRDefault="00AF201A">
            <w:pPr>
              <w:pStyle w:val="TableParagraph"/>
              <w:spacing w:before="104"/>
              <w:ind w:left="108"/>
              <w:rPr>
                <w:b/>
                <w:i/>
                <w:sz w:val="24"/>
              </w:rPr>
            </w:pPr>
            <w:r>
              <w:rPr>
                <w:b/>
                <w:i/>
                <w:sz w:val="24"/>
              </w:rPr>
              <w:t>Verifiche</w:t>
            </w:r>
            <w:r>
              <w:rPr>
                <w:b/>
                <w:i/>
                <w:spacing w:val="-3"/>
                <w:sz w:val="24"/>
              </w:rPr>
              <w:t xml:space="preserve"> </w:t>
            </w:r>
            <w:r>
              <w:rPr>
                <w:b/>
                <w:i/>
                <w:sz w:val="24"/>
              </w:rPr>
              <w:t>del</w:t>
            </w:r>
            <w:r>
              <w:rPr>
                <w:b/>
                <w:i/>
                <w:spacing w:val="-1"/>
                <w:sz w:val="24"/>
              </w:rPr>
              <w:t xml:space="preserve"> </w:t>
            </w:r>
            <w:r>
              <w:rPr>
                <w:b/>
                <w:i/>
                <w:sz w:val="24"/>
              </w:rPr>
              <w:t>titolare</w:t>
            </w:r>
            <w:r>
              <w:rPr>
                <w:b/>
                <w:i/>
                <w:spacing w:val="-1"/>
                <w:sz w:val="24"/>
              </w:rPr>
              <w:t xml:space="preserve"> </w:t>
            </w:r>
            <w:r>
              <w:rPr>
                <w:b/>
                <w:i/>
                <w:spacing w:val="-2"/>
                <w:sz w:val="24"/>
              </w:rPr>
              <w:t>effettivo</w:t>
            </w:r>
          </w:p>
        </w:tc>
      </w:tr>
      <w:tr w:rsidR="00033E25" w14:paraId="22581FBF" w14:textId="77777777">
        <w:trPr>
          <w:trHeight w:val="4298"/>
        </w:trPr>
        <w:tc>
          <w:tcPr>
            <w:tcW w:w="458" w:type="dxa"/>
          </w:tcPr>
          <w:p w14:paraId="1A9B6694" w14:textId="77777777" w:rsidR="00033E25" w:rsidRDefault="00033E25">
            <w:pPr>
              <w:pStyle w:val="TableParagraph"/>
              <w:rPr>
                <w:sz w:val="24"/>
              </w:rPr>
            </w:pPr>
          </w:p>
          <w:p w14:paraId="56BB056B" w14:textId="77777777" w:rsidR="00033E25" w:rsidRDefault="00033E25">
            <w:pPr>
              <w:pStyle w:val="TableParagraph"/>
              <w:rPr>
                <w:sz w:val="24"/>
              </w:rPr>
            </w:pPr>
          </w:p>
          <w:p w14:paraId="5FCBC8EA" w14:textId="77777777" w:rsidR="00033E25" w:rsidRDefault="00033E25">
            <w:pPr>
              <w:pStyle w:val="TableParagraph"/>
              <w:rPr>
                <w:sz w:val="24"/>
              </w:rPr>
            </w:pPr>
          </w:p>
          <w:p w14:paraId="27E79A31" w14:textId="77777777" w:rsidR="00033E25" w:rsidRDefault="00033E25">
            <w:pPr>
              <w:pStyle w:val="TableParagraph"/>
              <w:rPr>
                <w:sz w:val="24"/>
              </w:rPr>
            </w:pPr>
          </w:p>
          <w:p w14:paraId="7B1313D4" w14:textId="77777777" w:rsidR="00033E25" w:rsidRDefault="00033E25">
            <w:pPr>
              <w:pStyle w:val="TableParagraph"/>
              <w:rPr>
                <w:sz w:val="24"/>
              </w:rPr>
            </w:pPr>
          </w:p>
          <w:p w14:paraId="25EC978A" w14:textId="77777777" w:rsidR="00033E25" w:rsidRDefault="00033E25">
            <w:pPr>
              <w:pStyle w:val="TableParagraph"/>
              <w:rPr>
                <w:sz w:val="24"/>
              </w:rPr>
            </w:pPr>
          </w:p>
          <w:p w14:paraId="007E55CA" w14:textId="77777777" w:rsidR="00033E25" w:rsidRDefault="00033E25">
            <w:pPr>
              <w:pStyle w:val="TableParagraph"/>
              <w:spacing w:before="69"/>
              <w:rPr>
                <w:sz w:val="24"/>
              </w:rPr>
            </w:pPr>
          </w:p>
          <w:p w14:paraId="09ADD2E5" w14:textId="77777777" w:rsidR="00033E25" w:rsidRDefault="00AF201A">
            <w:pPr>
              <w:pStyle w:val="TableParagraph"/>
              <w:ind w:left="15" w:right="65"/>
              <w:jc w:val="center"/>
              <w:rPr>
                <w:sz w:val="24"/>
              </w:rPr>
            </w:pPr>
            <w:r>
              <w:rPr>
                <w:spacing w:val="-5"/>
                <w:sz w:val="24"/>
              </w:rPr>
              <w:t>1.</w:t>
            </w:r>
          </w:p>
        </w:tc>
        <w:tc>
          <w:tcPr>
            <w:tcW w:w="4299" w:type="dxa"/>
          </w:tcPr>
          <w:p w14:paraId="6C804A9F" w14:textId="77777777" w:rsidR="00033E25" w:rsidRDefault="00033E25">
            <w:pPr>
              <w:pStyle w:val="TableParagraph"/>
              <w:spacing w:before="68"/>
              <w:rPr>
                <w:sz w:val="24"/>
              </w:rPr>
            </w:pPr>
          </w:p>
          <w:p w14:paraId="10BB9A48" w14:textId="77777777" w:rsidR="00033E25" w:rsidRDefault="00AF201A">
            <w:pPr>
              <w:pStyle w:val="TableParagraph"/>
              <w:spacing w:before="1"/>
              <w:ind w:left="108" w:right="96"/>
              <w:jc w:val="both"/>
              <w:rPr>
                <w:sz w:val="24"/>
              </w:rPr>
            </w:pPr>
            <w:r>
              <w:rPr>
                <w:sz w:val="24"/>
              </w:rPr>
              <w:t>Per</w:t>
            </w:r>
            <w:r>
              <w:rPr>
                <w:spacing w:val="-12"/>
                <w:sz w:val="24"/>
              </w:rPr>
              <w:t xml:space="preserve"> </w:t>
            </w:r>
            <w:r>
              <w:rPr>
                <w:sz w:val="24"/>
              </w:rPr>
              <w:t>tutte</w:t>
            </w:r>
            <w:r>
              <w:rPr>
                <w:spacing w:val="-11"/>
                <w:sz w:val="24"/>
              </w:rPr>
              <w:t xml:space="preserve"> </w:t>
            </w:r>
            <w:r>
              <w:rPr>
                <w:sz w:val="24"/>
              </w:rPr>
              <w:t>le</w:t>
            </w:r>
            <w:r>
              <w:rPr>
                <w:spacing w:val="-11"/>
                <w:sz w:val="24"/>
              </w:rPr>
              <w:t xml:space="preserve"> </w:t>
            </w:r>
            <w:r>
              <w:rPr>
                <w:sz w:val="24"/>
              </w:rPr>
              <w:t>procedure</w:t>
            </w:r>
            <w:r>
              <w:rPr>
                <w:spacing w:val="-10"/>
                <w:sz w:val="24"/>
              </w:rPr>
              <w:t xml:space="preserve"> </w:t>
            </w:r>
            <w:r>
              <w:rPr>
                <w:sz w:val="24"/>
              </w:rPr>
              <w:t>espletate</w:t>
            </w:r>
            <w:r>
              <w:rPr>
                <w:spacing w:val="-11"/>
                <w:sz w:val="24"/>
              </w:rPr>
              <w:t xml:space="preserve"> </w:t>
            </w:r>
            <w:r>
              <w:rPr>
                <w:sz w:val="24"/>
              </w:rPr>
              <w:t>nel</w:t>
            </w:r>
            <w:r>
              <w:rPr>
                <w:spacing w:val="-8"/>
                <w:sz w:val="24"/>
              </w:rPr>
              <w:t xml:space="preserve"> </w:t>
            </w:r>
            <w:r>
              <w:rPr>
                <w:sz w:val="24"/>
              </w:rPr>
              <w:t xml:space="preserve">periodo di riferimento del rendiconto, ove pertinente, sono state acquisite le informazioni e i dati relativi ai titolari </w:t>
            </w:r>
            <w:r>
              <w:rPr>
                <w:spacing w:val="-2"/>
                <w:sz w:val="24"/>
              </w:rPr>
              <w:t>effettivi.</w:t>
            </w:r>
          </w:p>
          <w:p w14:paraId="081A763B" w14:textId="77777777" w:rsidR="00033E25" w:rsidRDefault="00AF201A">
            <w:pPr>
              <w:pStyle w:val="TableParagraph"/>
              <w:tabs>
                <w:tab w:val="left" w:pos="2488"/>
                <w:tab w:val="left" w:pos="3323"/>
              </w:tabs>
              <w:ind w:left="108" w:right="98"/>
              <w:jc w:val="both"/>
              <w:rPr>
                <w:sz w:val="24"/>
              </w:rPr>
            </w:pPr>
            <w:r>
              <w:rPr>
                <w:spacing w:val="-2"/>
                <w:sz w:val="24"/>
              </w:rPr>
              <w:t>L’identificazione</w:t>
            </w:r>
            <w:r>
              <w:rPr>
                <w:sz w:val="24"/>
              </w:rPr>
              <w:tab/>
            </w:r>
            <w:r>
              <w:rPr>
                <w:spacing w:val="-10"/>
                <w:sz w:val="24"/>
              </w:rPr>
              <w:t>è</w:t>
            </w:r>
            <w:r>
              <w:rPr>
                <w:sz w:val="24"/>
              </w:rPr>
              <w:tab/>
            </w:r>
            <w:r>
              <w:rPr>
                <w:spacing w:val="-2"/>
                <w:sz w:val="24"/>
              </w:rPr>
              <w:t xml:space="preserve">avvenuta </w:t>
            </w:r>
            <w:r>
              <w:rPr>
                <w:sz w:val="24"/>
              </w:rPr>
              <w:t>conformemente a quanto previsto dalle Linee Guida del MEF con riferimento al d.lgs.</w:t>
            </w:r>
            <w:r>
              <w:rPr>
                <w:spacing w:val="-7"/>
                <w:sz w:val="24"/>
              </w:rPr>
              <w:t xml:space="preserve"> </w:t>
            </w:r>
            <w:r>
              <w:rPr>
                <w:sz w:val="24"/>
              </w:rPr>
              <w:t>n.</w:t>
            </w:r>
            <w:r>
              <w:rPr>
                <w:spacing w:val="-7"/>
                <w:sz w:val="24"/>
              </w:rPr>
              <w:t xml:space="preserve"> </w:t>
            </w:r>
            <w:r>
              <w:rPr>
                <w:sz w:val="24"/>
              </w:rPr>
              <w:t>231/2007</w:t>
            </w:r>
            <w:r>
              <w:rPr>
                <w:spacing w:val="-7"/>
                <w:sz w:val="24"/>
              </w:rPr>
              <w:t xml:space="preserve"> </w:t>
            </w:r>
            <w:r>
              <w:rPr>
                <w:sz w:val="24"/>
              </w:rPr>
              <w:t>(art.</w:t>
            </w:r>
            <w:r>
              <w:rPr>
                <w:spacing w:val="-7"/>
                <w:sz w:val="24"/>
              </w:rPr>
              <w:t xml:space="preserve"> </w:t>
            </w:r>
            <w:r>
              <w:rPr>
                <w:sz w:val="24"/>
              </w:rPr>
              <w:t>2</w:t>
            </w:r>
            <w:r>
              <w:rPr>
                <w:spacing w:val="-6"/>
                <w:sz w:val="24"/>
              </w:rPr>
              <w:t xml:space="preserve"> </w:t>
            </w:r>
            <w:r>
              <w:rPr>
                <w:sz w:val="24"/>
              </w:rPr>
              <w:t>Allegato</w:t>
            </w:r>
            <w:r>
              <w:rPr>
                <w:spacing w:val="-7"/>
                <w:sz w:val="24"/>
              </w:rPr>
              <w:t xml:space="preserve"> </w:t>
            </w:r>
            <w:r>
              <w:rPr>
                <w:sz w:val="24"/>
              </w:rPr>
              <w:t>tecnico) e al d.lgs. n.125 del 2019, come integrate sullo</w:t>
            </w:r>
            <w:r>
              <w:rPr>
                <w:spacing w:val="-8"/>
                <w:sz w:val="24"/>
              </w:rPr>
              <w:t xml:space="preserve"> </w:t>
            </w:r>
            <w:r>
              <w:rPr>
                <w:sz w:val="24"/>
              </w:rPr>
              <w:t>specifico</w:t>
            </w:r>
            <w:r>
              <w:rPr>
                <w:spacing w:val="-8"/>
                <w:sz w:val="24"/>
              </w:rPr>
              <w:t xml:space="preserve"> </w:t>
            </w:r>
            <w:r>
              <w:rPr>
                <w:sz w:val="24"/>
              </w:rPr>
              <w:t>dalle</w:t>
            </w:r>
            <w:r>
              <w:rPr>
                <w:spacing w:val="-9"/>
                <w:sz w:val="24"/>
              </w:rPr>
              <w:t xml:space="preserve"> </w:t>
            </w:r>
            <w:r>
              <w:rPr>
                <w:sz w:val="24"/>
              </w:rPr>
              <w:t>Circolari</w:t>
            </w:r>
            <w:r>
              <w:rPr>
                <w:spacing w:val="-7"/>
                <w:sz w:val="24"/>
              </w:rPr>
              <w:t xml:space="preserve"> </w:t>
            </w:r>
            <w:r>
              <w:rPr>
                <w:sz w:val="24"/>
              </w:rPr>
              <w:t>MEF</w:t>
            </w:r>
            <w:r>
              <w:rPr>
                <w:spacing w:val="-7"/>
                <w:sz w:val="24"/>
              </w:rPr>
              <w:t xml:space="preserve"> </w:t>
            </w:r>
            <w:r>
              <w:rPr>
                <w:sz w:val="24"/>
              </w:rPr>
              <w:t>n.</w:t>
            </w:r>
            <w:r>
              <w:rPr>
                <w:spacing w:val="-8"/>
                <w:sz w:val="24"/>
              </w:rPr>
              <w:t xml:space="preserve"> </w:t>
            </w:r>
            <w:r>
              <w:rPr>
                <w:sz w:val="24"/>
              </w:rPr>
              <w:t>16</w:t>
            </w:r>
            <w:r>
              <w:rPr>
                <w:spacing w:val="-5"/>
                <w:sz w:val="24"/>
              </w:rPr>
              <w:t xml:space="preserve"> </w:t>
            </w:r>
            <w:r>
              <w:rPr>
                <w:sz w:val="24"/>
              </w:rPr>
              <w:t>e 27 del 2023) e gli atti a comprova sono stati archiviati?</w:t>
            </w:r>
          </w:p>
        </w:tc>
        <w:tc>
          <w:tcPr>
            <w:tcW w:w="626" w:type="dxa"/>
          </w:tcPr>
          <w:p w14:paraId="7A366024" w14:textId="77777777" w:rsidR="00033E25" w:rsidRDefault="00033E25">
            <w:pPr>
              <w:pStyle w:val="TableParagraph"/>
            </w:pPr>
          </w:p>
        </w:tc>
        <w:tc>
          <w:tcPr>
            <w:tcW w:w="715" w:type="dxa"/>
          </w:tcPr>
          <w:p w14:paraId="13133373" w14:textId="77777777" w:rsidR="00033E25" w:rsidRDefault="00033E25">
            <w:pPr>
              <w:pStyle w:val="TableParagraph"/>
            </w:pPr>
          </w:p>
        </w:tc>
        <w:tc>
          <w:tcPr>
            <w:tcW w:w="708" w:type="dxa"/>
          </w:tcPr>
          <w:p w14:paraId="62A98BAE" w14:textId="77777777" w:rsidR="00033E25" w:rsidRDefault="00033E25">
            <w:pPr>
              <w:pStyle w:val="TableParagraph"/>
            </w:pPr>
          </w:p>
        </w:tc>
        <w:tc>
          <w:tcPr>
            <w:tcW w:w="2254" w:type="dxa"/>
          </w:tcPr>
          <w:p w14:paraId="1D60884D" w14:textId="77777777" w:rsidR="00033E25" w:rsidRDefault="00033E25">
            <w:pPr>
              <w:pStyle w:val="TableParagraph"/>
            </w:pPr>
          </w:p>
        </w:tc>
        <w:tc>
          <w:tcPr>
            <w:tcW w:w="2566" w:type="dxa"/>
          </w:tcPr>
          <w:p w14:paraId="1B59AFA4" w14:textId="77777777" w:rsidR="00033E25" w:rsidRDefault="00033E25">
            <w:pPr>
              <w:pStyle w:val="TableParagraph"/>
            </w:pPr>
          </w:p>
        </w:tc>
        <w:tc>
          <w:tcPr>
            <w:tcW w:w="3978" w:type="dxa"/>
          </w:tcPr>
          <w:p w14:paraId="5AB3ECDC" w14:textId="77777777" w:rsidR="00033E25" w:rsidRDefault="00033E25">
            <w:pPr>
              <w:pStyle w:val="TableParagraph"/>
              <w:rPr>
                <w:sz w:val="24"/>
              </w:rPr>
            </w:pPr>
          </w:p>
          <w:p w14:paraId="43929C4C" w14:textId="77777777" w:rsidR="00033E25" w:rsidRDefault="00033E25">
            <w:pPr>
              <w:pStyle w:val="TableParagraph"/>
              <w:spacing w:before="208"/>
              <w:rPr>
                <w:sz w:val="24"/>
              </w:rPr>
            </w:pPr>
          </w:p>
          <w:p w14:paraId="6A82EA6C" w14:textId="77777777" w:rsidR="00033E25" w:rsidRDefault="00AF201A">
            <w:pPr>
              <w:pStyle w:val="TableParagraph"/>
              <w:ind w:left="108" w:right="97"/>
              <w:jc w:val="both"/>
              <w:rPr>
                <w:i/>
                <w:sz w:val="24"/>
              </w:rPr>
            </w:pPr>
            <w:r>
              <w:rPr>
                <w:i/>
                <w:sz w:val="24"/>
              </w:rPr>
              <w:t xml:space="preserve">Produrre per ciascuna nuova procedura attivata, ovvero in caso di variazione di dati precedentemente trasmessi, il template allegato alle Linee Guida per la rendicontazione sulla base della natura giuridica del soggetto aggiudicatario della </w:t>
            </w:r>
            <w:r>
              <w:rPr>
                <w:i/>
                <w:spacing w:val="-2"/>
                <w:sz w:val="24"/>
              </w:rPr>
              <w:t>procedura.</w:t>
            </w:r>
          </w:p>
          <w:p w14:paraId="3B6810C5" w14:textId="77777777" w:rsidR="00033E25" w:rsidRDefault="00AF201A">
            <w:pPr>
              <w:pStyle w:val="TableParagraph"/>
              <w:ind w:left="108" w:right="100"/>
              <w:jc w:val="both"/>
              <w:rPr>
                <w:i/>
                <w:sz w:val="24"/>
              </w:rPr>
            </w:pPr>
            <w:r>
              <w:rPr>
                <w:i/>
                <w:sz w:val="24"/>
              </w:rPr>
              <w:t>(cfr.</w:t>
            </w:r>
            <w:r>
              <w:rPr>
                <w:i/>
                <w:spacing w:val="-1"/>
                <w:sz w:val="24"/>
              </w:rPr>
              <w:t xml:space="preserve"> </w:t>
            </w:r>
            <w:r>
              <w:rPr>
                <w:i/>
                <w:sz w:val="24"/>
              </w:rPr>
              <w:t>All.9</w:t>
            </w:r>
            <w:r>
              <w:rPr>
                <w:i/>
                <w:spacing w:val="-1"/>
                <w:sz w:val="24"/>
              </w:rPr>
              <w:t xml:space="preserve"> </w:t>
            </w:r>
            <w:r>
              <w:rPr>
                <w:i/>
                <w:sz w:val="24"/>
              </w:rPr>
              <w:t>e</w:t>
            </w:r>
            <w:r>
              <w:rPr>
                <w:i/>
                <w:spacing w:val="-3"/>
                <w:sz w:val="24"/>
              </w:rPr>
              <w:t xml:space="preserve"> </w:t>
            </w:r>
            <w:r>
              <w:rPr>
                <w:i/>
                <w:sz w:val="24"/>
              </w:rPr>
              <w:t>All.10</w:t>
            </w:r>
            <w:r>
              <w:rPr>
                <w:i/>
                <w:spacing w:val="-4"/>
                <w:sz w:val="24"/>
              </w:rPr>
              <w:t xml:space="preserve"> </w:t>
            </w:r>
            <w:r>
              <w:rPr>
                <w:i/>
                <w:sz w:val="24"/>
              </w:rPr>
              <w:t>alle</w:t>
            </w:r>
            <w:r>
              <w:rPr>
                <w:i/>
                <w:spacing w:val="-3"/>
                <w:sz w:val="24"/>
              </w:rPr>
              <w:t xml:space="preserve"> </w:t>
            </w:r>
            <w:r>
              <w:rPr>
                <w:i/>
                <w:sz w:val="24"/>
              </w:rPr>
              <w:t>Linee</w:t>
            </w:r>
            <w:r>
              <w:rPr>
                <w:i/>
                <w:spacing w:val="-3"/>
                <w:sz w:val="24"/>
              </w:rPr>
              <w:t xml:space="preserve"> </w:t>
            </w:r>
            <w:r>
              <w:rPr>
                <w:i/>
                <w:sz w:val="24"/>
              </w:rPr>
              <w:t>guida</w:t>
            </w:r>
            <w:r>
              <w:rPr>
                <w:i/>
                <w:spacing w:val="-1"/>
                <w:sz w:val="24"/>
              </w:rPr>
              <w:t xml:space="preserve"> </w:t>
            </w:r>
            <w:r>
              <w:rPr>
                <w:i/>
                <w:sz w:val="24"/>
              </w:rPr>
              <w:t>per la rendicontazione)</w:t>
            </w:r>
          </w:p>
        </w:tc>
      </w:tr>
    </w:tbl>
    <w:p w14:paraId="29C6B57C" w14:textId="77777777" w:rsidR="00033E25" w:rsidRDefault="00033E25">
      <w:pPr>
        <w:jc w:val="both"/>
        <w:rPr>
          <w:sz w:val="24"/>
        </w:rPr>
        <w:sectPr w:rsidR="00033E25">
          <w:type w:val="continuous"/>
          <w:pgSz w:w="16840" w:h="11910" w:orient="landscape"/>
          <w:pgMar w:top="1540" w:right="120" w:bottom="1335"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4226D712" w14:textId="77777777">
        <w:trPr>
          <w:trHeight w:val="983"/>
        </w:trPr>
        <w:tc>
          <w:tcPr>
            <w:tcW w:w="4757" w:type="dxa"/>
            <w:gridSpan w:val="2"/>
            <w:shd w:val="clear" w:color="auto" w:fill="1F487C"/>
          </w:tcPr>
          <w:p w14:paraId="472D1A62" w14:textId="77777777" w:rsidR="00033E25" w:rsidRDefault="00033E25">
            <w:pPr>
              <w:pStyle w:val="TableParagraph"/>
              <w:spacing w:before="58"/>
              <w:rPr>
                <w:sz w:val="24"/>
              </w:rPr>
            </w:pPr>
          </w:p>
          <w:p w14:paraId="2859EE41"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1D16067D" w14:textId="77777777" w:rsidR="00033E25" w:rsidRDefault="00033E25">
            <w:pPr>
              <w:pStyle w:val="TableParagraph"/>
              <w:spacing w:before="58"/>
              <w:rPr>
                <w:sz w:val="24"/>
              </w:rPr>
            </w:pPr>
          </w:p>
          <w:p w14:paraId="710398D6"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320B491F" w14:textId="77777777" w:rsidR="00033E25" w:rsidRDefault="00033E25">
            <w:pPr>
              <w:pStyle w:val="TableParagraph"/>
              <w:spacing w:before="68"/>
              <w:rPr>
                <w:sz w:val="24"/>
              </w:rPr>
            </w:pPr>
          </w:p>
          <w:p w14:paraId="7600FC01"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1ED0B916" w14:textId="77777777" w:rsidR="00033E25" w:rsidRDefault="00033E25">
            <w:pPr>
              <w:pStyle w:val="TableParagraph"/>
              <w:spacing w:before="68"/>
              <w:rPr>
                <w:sz w:val="24"/>
              </w:rPr>
            </w:pPr>
          </w:p>
          <w:p w14:paraId="48594B3F"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24A889F4"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70C115DA" w14:textId="77777777" w:rsidR="00033E25" w:rsidRDefault="00033E25">
            <w:pPr>
              <w:pStyle w:val="TableParagraph"/>
              <w:spacing w:before="68"/>
              <w:rPr>
                <w:sz w:val="24"/>
              </w:rPr>
            </w:pPr>
          </w:p>
          <w:p w14:paraId="3A703F96"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7F442CD6" w14:textId="77777777" w:rsidR="00033E25" w:rsidRDefault="00033E25">
            <w:pPr>
              <w:pStyle w:val="TableParagraph"/>
              <w:spacing w:before="68"/>
              <w:rPr>
                <w:sz w:val="24"/>
              </w:rPr>
            </w:pPr>
          </w:p>
          <w:p w14:paraId="75791BA7"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55DE0E17" w14:textId="77777777">
        <w:trPr>
          <w:trHeight w:val="477"/>
        </w:trPr>
        <w:tc>
          <w:tcPr>
            <w:tcW w:w="458" w:type="dxa"/>
            <w:shd w:val="clear" w:color="auto" w:fill="B8CCE4"/>
          </w:tcPr>
          <w:p w14:paraId="67159BB0" w14:textId="77777777" w:rsidR="00033E25" w:rsidRDefault="00AF201A">
            <w:pPr>
              <w:pStyle w:val="TableParagraph"/>
              <w:spacing w:before="90"/>
              <w:ind w:left="42" w:right="50"/>
              <w:jc w:val="center"/>
              <w:rPr>
                <w:b/>
                <w:i/>
                <w:sz w:val="24"/>
              </w:rPr>
            </w:pPr>
            <w:r>
              <w:rPr>
                <w:b/>
                <w:i/>
                <w:spacing w:val="-5"/>
                <w:sz w:val="24"/>
              </w:rPr>
              <w:t>C.</w:t>
            </w:r>
          </w:p>
        </w:tc>
        <w:tc>
          <w:tcPr>
            <w:tcW w:w="15146" w:type="dxa"/>
            <w:gridSpan w:val="7"/>
            <w:shd w:val="clear" w:color="auto" w:fill="B8CCE4"/>
          </w:tcPr>
          <w:p w14:paraId="43029A16" w14:textId="77777777" w:rsidR="00033E25" w:rsidRDefault="00AF201A">
            <w:pPr>
              <w:pStyle w:val="TableParagraph"/>
              <w:spacing w:before="90"/>
              <w:ind w:left="108"/>
              <w:rPr>
                <w:b/>
                <w:i/>
                <w:sz w:val="24"/>
              </w:rPr>
            </w:pPr>
            <w:r>
              <w:rPr>
                <w:b/>
                <w:i/>
                <w:sz w:val="24"/>
              </w:rPr>
              <w:t>Verifiche</w:t>
            </w:r>
            <w:r>
              <w:rPr>
                <w:b/>
                <w:i/>
                <w:spacing w:val="-3"/>
                <w:sz w:val="24"/>
              </w:rPr>
              <w:t xml:space="preserve"> </w:t>
            </w:r>
            <w:r>
              <w:rPr>
                <w:b/>
                <w:i/>
                <w:sz w:val="24"/>
              </w:rPr>
              <w:t>di</w:t>
            </w:r>
            <w:r>
              <w:rPr>
                <w:b/>
                <w:i/>
                <w:spacing w:val="-2"/>
                <w:sz w:val="24"/>
              </w:rPr>
              <w:t xml:space="preserve"> </w:t>
            </w:r>
            <w:r>
              <w:rPr>
                <w:b/>
                <w:i/>
                <w:sz w:val="24"/>
              </w:rPr>
              <w:t>assenza</w:t>
            </w:r>
            <w:r>
              <w:rPr>
                <w:b/>
                <w:i/>
                <w:spacing w:val="-2"/>
                <w:sz w:val="24"/>
              </w:rPr>
              <w:t xml:space="preserve"> </w:t>
            </w:r>
            <w:r>
              <w:rPr>
                <w:b/>
                <w:i/>
                <w:sz w:val="24"/>
              </w:rPr>
              <w:t>di</w:t>
            </w:r>
            <w:r>
              <w:rPr>
                <w:b/>
                <w:i/>
                <w:spacing w:val="-2"/>
                <w:sz w:val="24"/>
              </w:rPr>
              <w:t xml:space="preserve"> </w:t>
            </w:r>
            <w:r>
              <w:rPr>
                <w:b/>
                <w:i/>
                <w:sz w:val="24"/>
              </w:rPr>
              <w:t>conflitti</w:t>
            </w:r>
            <w:r>
              <w:rPr>
                <w:b/>
                <w:i/>
                <w:spacing w:val="-2"/>
                <w:sz w:val="24"/>
              </w:rPr>
              <w:t xml:space="preserve"> </w:t>
            </w:r>
            <w:r>
              <w:rPr>
                <w:b/>
                <w:i/>
                <w:sz w:val="24"/>
              </w:rPr>
              <w:t>di</w:t>
            </w:r>
            <w:r>
              <w:rPr>
                <w:b/>
                <w:i/>
                <w:spacing w:val="-4"/>
                <w:sz w:val="24"/>
              </w:rPr>
              <w:t xml:space="preserve"> </w:t>
            </w:r>
            <w:r>
              <w:rPr>
                <w:b/>
                <w:i/>
                <w:spacing w:val="-2"/>
                <w:sz w:val="24"/>
              </w:rPr>
              <w:t>interesse</w:t>
            </w:r>
          </w:p>
        </w:tc>
      </w:tr>
      <w:tr w:rsidR="00033E25" w14:paraId="35A34150" w14:textId="77777777">
        <w:trPr>
          <w:trHeight w:val="4414"/>
        </w:trPr>
        <w:tc>
          <w:tcPr>
            <w:tcW w:w="458" w:type="dxa"/>
          </w:tcPr>
          <w:p w14:paraId="42CF68DD" w14:textId="77777777" w:rsidR="00033E25" w:rsidRDefault="00033E25">
            <w:pPr>
              <w:pStyle w:val="TableParagraph"/>
              <w:rPr>
                <w:sz w:val="24"/>
              </w:rPr>
            </w:pPr>
          </w:p>
          <w:p w14:paraId="29F6BE54" w14:textId="77777777" w:rsidR="00033E25" w:rsidRDefault="00033E25">
            <w:pPr>
              <w:pStyle w:val="TableParagraph"/>
              <w:rPr>
                <w:sz w:val="24"/>
              </w:rPr>
            </w:pPr>
          </w:p>
          <w:p w14:paraId="79F06066" w14:textId="77777777" w:rsidR="00033E25" w:rsidRDefault="00033E25">
            <w:pPr>
              <w:pStyle w:val="TableParagraph"/>
              <w:rPr>
                <w:sz w:val="24"/>
              </w:rPr>
            </w:pPr>
          </w:p>
          <w:p w14:paraId="15AF18A0" w14:textId="77777777" w:rsidR="00033E25" w:rsidRDefault="00033E25">
            <w:pPr>
              <w:pStyle w:val="TableParagraph"/>
              <w:rPr>
                <w:sz w:val="24"/>
              </w:rPr>
            </w:pPr>
          </w:p>
          <w:p w14:paraId="7950776E" w14:textId="77777777" w:rsidR="00033E25" w:rsidRDefault="00033E25">
            <w:pPr>
              <w:pStyle w:val="TableParagraph"/>
              <w:rPr>
                <w:sz w:val="24"/>
              </w:rPr>
            </w:pPr>
          </w:p>
          <w:p w14:paraId="1F02B7D7" w14:textId="77777777" w:rsidR="00033E25" w:rsidRDefault="00033E25">
            <w:pPr>
              <w:pStyle w:val="TableParagraph"/>
              <w:rPr>
                <w:sz w:val="24"/>
              </w:rPr>
            </w:pPr>
          </w:p>
          <w:p w14:paraId="465376C4" w14:textId="77777777" w:rsidR="00033E25" w:rsidRDefault="00033E25">
            <w:pPr>
              <w:pStyle w:val="TableParagraph"/>
              <w:spacing w:before="126"/>
              <w:rPr>
                <w:sz w:val="24"/>
              </w:rPr>
            </w:pPr>
          </w:p>
          <w:p w14:paraId="0B0017DF" w14:textId="77777777" w:rsidR="00033E25" w:rsidRDefault="00AF201A">
            <w:pPr>
              <w:pStyle w:val="TableParagraph"/>
              <w:spacing w:before="1"/>
              <w:ind w:left="15" w:right="65"/>
              <w:jc w:val="center"/>
              <w:rPr>
                <w:sz w:val="24"/>
              </w:rPr>
            </w:pPr>
            <w:r>
              <w:rPr>
                <w:spacing w:val="-5"/>
                <w:sz w:val="24"/>
              </w:rPr>
              <w:t>1.</w:t>
            </w:r>
          </w:p>
        </w:tc>
        <w:tc>
          <w:tcPr>
            <w:tcW w:w="4299" w:type="dxa"/>
          </w:tcPr>
          <w:p w14:paraId="1DA0713F" w14:textId="77777777" w:rsidR="00033E25" w:rsidRDefault="00AF201A">
            <w:pPr>
              <w:pStyle w:val="TableParagraph"/>
              <w:spacing w:before="126"/>
              <w:ind w:left="108" w:right="93"/>
              <w:jc w:val="both"/>
              <w:rPr>
                <w:sz w:val="24"/>
              </w:rPr>
            </w:pPr>
            <w:r>
              <w:rPr>
                <w:sz w:val="24"/>
              </w:rPr>
              <w:t>Sono state acquisite le dichiarazioni di assenza conflitti di interesse per tutte le procedure</w:t>
            </w:r>
            <w:r>
              <w:rPr>
                <w:spacing w:val="-15"/>
                <w:sz w:val="24"/>
              </w:rPr>
              <w:t xml:space="preserve"> </w:t>
            </w:r>
            <w:r>
              <w:rPr>
                <w:sz w:val="24"/>
              </w:rPr>
              <w:t>espletate</w:t>
            </w:r>
            <w:r>
              <w:rPr>
                <w:spacing w:val="-15"/>
                <w:sz w:val="24"/>
              </w:rPr>
              <w:t xml:space="preserve"> </w:t>
            </w:r>
            <w:r>
              <w:rPr>
                <w:sz w:val="24"/>
              </w:rPr>
              <w:t>ed</w:t>
            </w:r>
            <w:r>
              <w:rPr>
                <w:spacing w:val="-15"/>
                <w:sz w:val="24"/>
              </w:rPr>
              <w:t xml:space="preserve"> </w:t>
            </w:r>
            <w:r>
              <w:rPr>
                <w:sz w:val="24"/>
              </w:rPr>
              <w:t>è</w:t>
            </w:r>
            <w:r>
              <w:rPr>
                <w:spacing w:val="-15"/>
                <w:sz w:val="24"/>
              </w:rPr>
              <w:t xml:space="preserve"> </w:t>
            </w:r>
            <w:r>
              <w:rPr>
                <w:sz w:val="24"/>
              </w:rPr>
              <w:t>presente</w:t>
            </w:r>
            <w:r>
              <w:rPr>
                <w:spacing w:val="-15"/>
                <w:sz w:val="24"/>
              </w:rPr>
              <w:t xml:space="preserve"> </w:t>
            </w:r>
            <w:r>
              <w:rPr>
                <w:sz w:val="24"/>
              </w:rPr>
              <w:t>agli</w:t>
            </w:r>
            <w:r>
              <w:rPr>
                <w:spacing w:val="-14"/>
                <w:sz w:val="24"/>
              </w:rPr>
              <w:t xml:space="preserve"> </w:t>
            </w:r>
            <w:r>
              <w:rPr>
                <w:sz w:val="24"/>
              </w:rPr>
              <w:t>atti</w:t>
            </w:r>
            <w:r>
              <w:rPr>
                <w:spacing w:val="-15"/>
                <w:sz w:val="24"/>
              </w:rPr>
              <w:t xml:space="preserve"> </w:t>
            </w:r>
            <w:r>
              <w:rPr>
                <w:sz w:val="24"/>
              </w:rPr>
              <w:t>il registro dei conflitti di interesse, contenente</w:t>
            </w:r>
            <w:r>
              <w:rPr>
                <w:spacing w:val="-14"/>
                <w:sz w:val="24"/>
              </w:rPr>
              <w:t xml:space="preserve"> </w:t>
            </w:r>
            <w:r>
              <w:rPr>
                <w:sz w:val="24"/>
              </w:rPr>
              <w:t>tutte</w:t>
            </w:r>
            <w:r>
              <w:rPr>
                <w:spacing w:val="-14"/>
                <w:sz w:val="24"/>
              </w:rPr>
              <w:t xml:space="preserve"> </w:t>
            </w:r>
            <w:r>
              <w:rPr>
                <w:sz w:val="24"/>
              </w:rPr>
              <w:t>le</w:t>
            </w:r>
            <w:r>
              <w:rPr>
                <w:spacing w:val="-13"/>
                <w:sz w:val="24"/>
              </w:rPr>
              <w:t xml:space="preserve"> </w:t>
            </w:r>
            <w:r>
              <w:rPr>
                <w:sz w:val="24"/>
              </w:rPr>
              <w:t>dichiarazioni</w:t>
            </w:r>
            <w:r>
              <w:rPr>
                <w:spacing w:val="-13"/>
                <w:sz w:val="24"/>
              </w:rPr>
              <w:t xml:space="preserve"> </w:t>
            </w:r>
            <w:r>
              <w:rPr>
                <w:sz w:val="24"/>
              </w:rPr>
              <w:t>di</w:t>
            </w:r>
            <w:r>
              <w:rPr>
                <w:spacing w:val="-13"/>
                <w:sz w:val="24"/>
              </w:rPr>
              <w:t xml:space="preserve"> </w:t>
            </w:r>
            <w:r>
              <w:rPr>
                <w:sz w:val="24"/>
              </w:rPr>
              <w:t>assenza e/o presenza di situazioni di conflitto di interessi per incarichi individuali, consulenziali</w:t>
            </w:r>
            <w:r>
              <w:rPr>
                <w:spacing w:val="-15"/>
                <w:sz w:val="24"/>
              </w:rPr>
              <w:t xml:space="preserve"> </w:t>
            </w:r>
            <w:r>
              <w:rPr>
                <w:sz w:val="24"/>
              </w:rPr>
              <w:t>o</w:t>
            </w:r>
            <w:r>
              <w:rPr>
                <w:spacing w:val="-15"/>
                <w:sz w:val="24"/>
              </w:rPr>
              <w:t xml:space="preserve"> </w:t>
            </w:r>
            <w:r>
              <w:rPr>
                <w:sz w:val="24"/>
              </w:rPr>
              <w:t>in</w:t>
            </w:r>
            <w:r>
              <w:rPr>
                <w:spacing w:val="-15"/>
                <w:sz w:val="24"/>
              </w:rPr>
              <w:t xml:space="preserve"> </w:t>
            </w:r>
            <w:r>
              <w:rPr>
                <w:sz w:val="24"/>
              </w:rPr>
              <w:t>commissioni</w:t>
            </w:r>
            <w:r>
              <w:rPr>
                <w:spacing w:val="-15"/>
                <w:sz w:val="24"/>
              </w:rPr>
              <w:t xml:space="preserve"> </w:t>
            </w:r>
            <w:r>
              <w:rPr>
                <w:sz w:val="24"/>
              </w:rPr>
              <w:t>di</w:t>
            </w:r>
            <w:r>
              <w:rPr>
                <w:spacing w:val="-15"/>
                <w:sz w:val="24"/>
              </w:rPr>
              <w:t xml:space="preserve"> </w:t>
            </w:r>
            <w:r>
              <w:rPr>
                <w:sz w:val="24"/>
              </w:rPr>
              <w:t>concorso o di gara.</w:t>
            </w:r>
          </w:p>
          <w:p w14:paraId="2F25504F" w14:textId="77777777" w:rsidR="00033E25" w:rsidRDefault="00AF201A">
            <w:pPr>
              <w:pStyle w:val="TableParagraph"/>
              <w:spacing w:before="1"/>
              <w:ind w:left="108" w:right="96"/>
              <w:jc w:val="both"/>
              <w:rPr>
                <w:sz w:val="24"/>
              </w:rPr>
            </w:pPr>
            <w:r>
              <w:rPr>
                <w:sz w:val="24"/>
              </w:rPr>
              <w:t>Le situazioni sono state valutate secondo quanto</w:t>
            </w:r>
            <w:r>
              <w:rPr>
                <w:spacing w:val="-15"/>
                <w:sz w:val="24"/>
              </w:rPr>
              <w:t xml:space="preserve"> </w:t>
            </w:r>
            <w:r>
              <w:rPr>
                <w:sz w:val="24"/>
              </w:rPr>
              <w:t>previsto</w:t>
            </w:r>
            <w:r>
              <w:rPr>
                <w:spacing w:val="-15"/>
                <w:sz w:val="24"/>
              </w:rPr>
              <w:t xml:space="preserve"> </w:t>
            </w:r>
            <w:r>
              <w:rPr>
                <w:sz w:val="24"/>
              </w:rPr>
              <w:t>dalla</w:t>
            </w:r>
            <w:r>
              <w:rPr>
                <w:spacing w:val="-15"/>
                <w:sz w:val="24"/>
              </w:rPr>
              <w:t xml:space="preserve"> </w:t>
            </w:r>
            <w:r>
              <w:rPr>
                <w:sz w:val="24"/>
              </w:rPr>
              <w:t>Comunicazione</w:t>
            </w:r>
            <w:r>
              <w:rPr>
                <w:spacing w:val="-15"/>
                <w:sz w:val="24"/>
              </w:rPr>
              <w:t xml:space="preserve"> </w:t>
            </w:r>
            <w:r>
              <w:rPr>
                <w:sz w:val="24"/>
              </w:rPr>
              <w:t>della Commissione</w:t>
            </w:r>
            <w:r>
              <w:rPr>
                <w:spacing w:val="-6"/>
                <w:sz w:val="24"/>
              </w:rPr>
              <w:t xml:space="preserve"> </w:t>
            </w:r>
            <w:r>
              <w:rPr>
                <w:sz w:val="24"/>
              </w:rPr>
              <w:t>contenente</w:t>
            </w:r>
            <w:r>
              <w:rPr>
                <w:spacing w:val="-6"/>
                <w:sz w:val="24"/>
              </w:rPr>
              <w:t xml:space="preserve"> </w:t>
            </w:r>
            <w:r>
              <w:rPr>
                <w:sz w:val="24"/>
              </w:rPr>
              <w:t>gli</w:t>
            </w:r>
            <w:r>
              <w:rPr>
                <w:spacing w:val="-5"/>
                <w:sz w:val="24"/>
              </w:rPr>
              <w:t xml:space="preserve"> </w:t>
            </w:r>
            <w:r>
              <w:rPr>
                <w:sz w:val="24"/>
              </w:rPr>
              <w:t>Orientamenti sulla prevenzione e sulla gestione dei conflitti d’interessi a norma del regolamento finanziario 2021/C 121/01?</w:t>
            </w:r>
          </w:p>
        </w:tc>
        <w:tc>
          <w:tcPr>
            <w:tcW w:w="626" w:type="dxa"/>
          </w:tcPr>
          <w:p w14:paraId="4586B90C" w14:textId="77777777" w:rsidR="00033E25" w:rsidRDefault="00033E25">
            <w:pPr>
              <w:pStyle w:val="TableParagraph"/>
            </w:pPr>
          </w:p>
        </w:tc>
        <w:tc>
          <w:tcPr>
            <w:tcW w:w="715" w:type="dxa"/>
          </w:tcPr>
          <w:p w14:paraId="5C75CCBC" w14:textId="77777777" w:rsidR="00033E25" w:rsidRDefault="00033E25">
            <w:pPr>
              <w:pStyle w:val="TableParagraph"/>
            </w:pPr>
          </w:p>
        </w:tc>
        <w:tc>
          <w:tcPr>
            <w:tcW w:w="708" w:type="dxa"/>
          </w:tcPr>
          <w:p w14:paraId="2E3C3E29" w14:textId="77777777" w:rsidR="00033E25" w:rsidRDefault="00033E25">
            <w:pPr>
              <w:pStyle w:val="TableParagraph"/>
            </w:pPr>
          </w:p>
        </w:tc>
        <w:tc>
          <w:tcPr>
            <w:tcW w:w="2254" w:type="dxa"/>
          </w:tcPr>
          <w:p w14:paraId="58297A05" w14:textId="77777777" w:rsidR="00033E25" w:rsidRDefault="00033E25">
            <w:pPr>
              <w:pStyle w:val="TableParagraph"/>
            </w:pPr>
          </w:p>
        </w:tc>
        <w:tc>
          <w:tcPr>
            <w:tcW w:w="2566" w:type="dxa"/>
          </w:tcPr>
          <w:p w14:paraId="4A3AE476" w14:textId="77777777" w:rsidR="00033E25" w:rsidRDefault="00033E25">
            <w:pPr>
              <w:pStyle w:val="TableParagraph"/>
            </w:pPr>
          </w:p>
        </w:tc>
        <w:tc>
          <w:tcPr>
            <w:tcW w:w="3978" w:type="dxa"/>
          </w:tcPr>
          <w:p w14:paraId="505B6A1E" w14:textId="77777777" w:rsidR="00033E25" w:rsidRDefault="00AF201A">
            <w:pPr>
              <w:pStyle w:val="TableParagraph"/>
              <w:tabs>
                <w:tab w:val="left" w:pos="3333"/>
              </w:tabs>
              <w:spacing w:before="265"/>
              <w:ind w:left="108" w:right="98"/>
              <w:rPr>
                <w:b/>
                <w:i/>
                <w:sz w:val="24"/>
              </w:rPr>
            </w:pPr>
            <w:r>
              <w:rPr>
                <w:b/>
                <w:i/>
                <w:sz w:val="24"/>
              </w:rPr>
              <w:t xml:space="preserve">Elenco delle dichiarazioni di assenza di conflitti di interesse acquisite </w:t>
            </w:r>
            <w:r>
              <w:rPr>
                <w:b/>
                <w:i/>
                <w:spacing w:val="-2"/>
                <w:sz w:val="24"/>
              </w:rPr>
              <w:t>Procedura/Importo</w:t>
            </w:r>
            <w:r>
              <w:rPr>
                <w:b/>
                <w:i/>
                <w:spacing w:val="40"/>
                <w:sz w:val="24"/>
              </w:rPr>
              <w:t xml:space="preserve"> </w:t>
            </w:r>
            <w:r>
              <w:rPr>
                <w:b/>
                <w:i/>
                <w:spacing w:val="-2"/>
                <w:sz w:val="24"/>
              </w:rPr>
              <w:t>procedura/Relativa</w:t>
            </w:r>
            <w:r>
              <w:rPr>
                <w:b/>
                <w:i/>
                <w:sz w:val="24"/>
              </w:rPr>
              <w:tab/>
            </w:r>
            <w:r>
              <w:rPr>
                <w:b/>
                <w:i/>
                <w:spacing w:val="-4"/>
                <w:sz w:val="24"/>
              </w:rPr>
              <w:t xml:space="preserve">spesa </w:t>
            </w:r>
            <w:r>
              <w:rPr>
                <w:b/>
                <w:i/>
                <w:spacing w:val="-2"/>
                <w:sz w:val="24"/>
              </w:rPr>
              <w:t>rendicontata:</w:t>
            </w:r>
          </w:p>
          <w:p w14:paraId="5E02E646" w14:textId="77777777" w:rsidR="00033E25" w:rsidRDefault="00AF201A">
            <w:pPr>
              <w:pStyle w:val="TableParagraph"/>
              <w:spacing w:before="3" w:line="237" w:lineRule="auto"/>
              <w:ind w:left="108"/>
              <w:rPr>
                <w:i/>
                <w:sz w:val="24"/>
              </w:rPr>
            </w:pPr>
            <w:r>
              <w:rPr>
                <w:i/>
                <w:sz w:val="24"/>
              </w:rPr>
              <w:t>Nominativo</w:t>
            </w:r>
            <w:r>
              <w:rPr>
                <w:i/>
                <w:spacing w:val="-5"/>
                <w:sz w:val="24"/>
              </w:rPr>
              <w:t xml:space="preserve"> </w:t>
            </w:r>
            <w:r>
              <w:rPr>
                <w:i/>
                <w:sz w:val="24"/>
              </w:rPr>
              <w:t>e</w:t>
            </w:r>
            <w:r>
              <w:rPr>
                <w:i/>
                <w:spacing w:val="-6"/>
                <w:sz w:val="24"/>
              </w:rPr>
              <w:t xml:space="preserve"> </w:t>
            </w:r>
            <w:r>
              <w:rPr>
                <w:i/>
                <w:sz w:val="24"/>
              </w:rPr>
              <w:t>ruolo</w:t>
            </w:r>
            <w:r>
              <w:rPr>
                <w:i/>
                <w:spacing w:val="-5"/>
                <w:sz w:val="24"/>
              </w:rPr>
              <w:t xml:space="preserve"> </w:t>
            </w:r>
            <w:r>
              <w:rPr>
                <w:i/>
                <w:sz w:val="24"/>
              </w:rPr>
              <w:t>di</w:t>
            </w:r>
            <w:r>
              <w:rPr>
                <w:i/>
                <w:spacing w:val="-5"/>
                <w:sz w:val="24"/>
              </w:rPr>
              <w:t xml:space="preserve"> </w:t>
            </w:r>
            <w:r>
              <w:rPr>
                <w:i/>
                <w:sz w:val="24"/>
              </w:rPr>
              <w:t>chi</w:t>
            </w:r>
            <w:r>
              <w:rPr>
                <w:i/>
                <w:spacing w:val="-5"/>
                <w:sz w:val="24"/>
              </w:rPr>
              <w:t xml:space="preserve"> </w:t>
            </w:r>
            <w:r>
              <w:rPr>
                <w:i/>
                <w:sz w:val="24"/>
              </w:rPr>
              <w:t>ha</w:t>
            </w:r>
            <w:r>
              <w:rPr>
                <w:i/>
                <w:spacing w:val="-5"/>
                <w:sz w:val="24"/>
              </w:rPr>
              <w:t xml:space="preserve"> </w:t>
            </w:r>
            <w:r>
              <w:rPr>
                <w:i/>
                <w:sz w:val="24"/>
              </w:rPr>
              <w:t>rilasciato la dichiarazione</w:t>
            </w:r>
          </w:p>
          <w:p w14:paraId="3049026B" w14:textId="77777777" w:rsidR="00033E25" w:rsidRDefault="00033E25">
            <w:pPr>
              <w:pStyle w:val="TableParagraph"/>
              <w:spacing w:before="1"/>
              <w:rPr>
                <w:sz w:val="24"/>
              </w:rPr>
            </w:pPr>
          </w:p>
          <w:p w14:paraId="7BEE876D" w14:textId="77777777" w:rsidR="00033E25" w:rsidRDefault="00AF201A">
            <w:pPr>
              <w:pStyle w:val="TableParagraph"/>
              <w:ind w:left="108"/>
              <w:rPr>
                <w:i/>
                <w:sz w:val="24"/>
              </w:rPr>
            </w:pPr>
            <w:r>
              <w:rPr>
                <w:i/>
                <w:sz w:val="24"/>
              </w:rPr>
              <w:t>(ripetere</w:t>
            </w:r>
            <w:r>
              <w:rPr>
                <w:i/>
                <w:spacing w:val="-9"/>
                <w:sz w:val="24"/>
              </w:rPr>
              <w:t xml:space="preserve"> </w:t>
            </w:r>
            <w:r>
              <w:rPr>
                <w:i/>
                <w:sz w:val="24"/>
              </w:rPr>
              <w:t>per</w:t>
            </w:r>
            <w:r>
              <w:rPr>
                <w:i/>
                <w:spacing w:val="-6"/>
                <w:sz w:val="24"/>
              </w:rPr>
              <w:t xml:space="preserve"> </w:t>
            </w:r>
            <w:r>
              <w:rPr>
                <w:i/>
                <w:sz w:val="24"/>
              </w:rPr>
              <w:t>ogni</w:t>
            </w:r>
            <w:r>
              <w:rPr>
                <w:i/>
                <w:spacing w:val="-6"/>
                <w:sz w:val="24"/>
              </w:rPr>
              <w:t xml:space="preserve"> </w:t>
            </w:r>
            <w:r>
              <w:rPr>
                <w:i/>
                <w:sz w:val="24"/>
              </w:rPr>
              <w:t>procedura</w:t>
            </w:r>
            <w:r>
              <w:rPr>
                <w:i/>
                <w:spacing w:val="-7"/>
                <w:sz w:val="24"/>
              </w:rPr>
              <w:t xml:space="preserve"> </w:t>
            </w:r>
            <w:r>
              <w:rPr>
                <w:i/>
                <w:spacing w:val="-2"/>
                <w:sz w:val="24"/>
              </w:rPr>
              <w:t>espletata)</w:t>
            </w:r>
          </w:p>
          <w:p w14:paraId="08CE6885" w14:textId="77777777" w:rsidR="00033E25" w:rsidRDefault="00033E25">
            <w:pPr>
              <w:pStyle w:val="TableParagraph"/>
              <w:rPr>
                <w:sz w:val="24"/>
              </w:rPr>
            </w:pPr>
          </w:p>
          <w:p w14:paraId="718C7CF9" w14:textId="77777777" w:rsidR="00033E25" w:rsidRDefault="00AF201A">
            <w:pPr>
              <w:pStyle w:val="TableParagraph"/>
              <w:tabs>
                <w:tab w:val="left" w:pos="1631"/>
                <w:tab w:val="left" w:pos="3690"/>
              </w:tabs>
              <w:ind w:left="108" w:right="98"/>
              <w:jc w:val="both"/>
              <w:rPr>
                <w:i/>
                <w:sz w:val="24"/>
              </w:rPr>
            </w:pPr>
            <w:r>
              <w:rPr>
                <w:i/>
                <w:spacing w:val="-2"/>
                <w:sz w:val="24"/>
              </w:rPr>
              <w:t>(indicare</w:t>
            </w:r>
            <w:r>
              <w:rPr>
                <w:i/>
                <w:sz w:val="24"/>
              </w:rPr>
              <w:tab/>
            </w:r>
            <w:r>
              <w:rPr>
                <w:i/>
                <w:spacing w:val="-2"/>
                <w:sz w:val="24"/>
              </w:rPr>
              <w:t>separatamente</w:t>
            </w:r>
            <w:r>
              <w:rPr>
                <w:i/>
                <w:sz w:val="24"/>
              </w:rPr>
              <w:tab/>
            </w:r>
            <w:r>
              <w:rPr>
                <w:i/>
                <w:spacing w:val="-6"/>
                <w:sz w:val="24"/>
              </w:rPr>
              <w:t xml:space="preserve">le </w:t>
            </w:r>
            <w:r>
              <w:rPr>
                <w:i/>
                <w:sz w:val="24"/>
              </w:rPr>
              <w:t>dichiarazioni di presenza conflitti di interesse e specificare l’azione conseguentemente intrapresa)</w:t>
            </w:r>
          </w:p>
        </w:tc>
      </w:tr>
      <w:tr w:rsidR="00033E25" w14:paraId="76CB8CAB" w14:textId="77777777">
        <w:trPr>
          <w:trHeight w:val="505"/>
        </w:trPr>
        <w:tc>
          <w:tcPr>
            <w:tcW w:w="458" w:type="dxa"/>
            <w:shd w:val="clear" w:color="auto" w:fill="B8CCE4"/>
          </w:tcPr>
          <w:p w14:paraId="530D606B" w14:textId="77777777" w:rsidR="00033E25" w:rsidRDefault="00AF201A">
            <w:pPr>
              <w:pStyle w:val="TableParagraph"/>
              <w:spacing w:before="104"/>
              <w:ind w:left="50" w:right="50"/>
              <w:jc w:val="center"/>
              <w:rPr>
                <w:b/>
                <w:i/>
                <w:sz w:val="24"/>
              </w:rPr>
            </w:pPr>
            <w:r>
              <w:rPr>
                <w:b/>
                <w:i/>
                <w:spacing w:val="-5"/>
                <w:sz w:val="24"/>
              </w:rPr>
              <w:t>D.</w:t>
            </w:r>
          </w:p>
        </w:tc>
        <w:tc>
          <w:tcPr>
            <w:tcW w:w="15146" w:type="dxa"/>
            <w:gridSpan w:val="7"/>
            <w:shd w:val="clear" w:color="auto" w:fill="B8CCE4"/>
          </w:tcPr>
          <w:p w14:paraId="4338D837" w14:textId="77777777" w:rsidR="00033E25" w:rsidRDefault="00AF201A">
            <w:pPr>
              <w:pStyle w:val="TableParagraph"/>
              <w:spacing w:before="104"/>
              <w:ind w:left="108"/>
              <w:rPr>
                <w:b/>
                <w:i/>
                <w:sz w:val="24"/>
              </w:rPr>
            </w:pPr>
            <w:r>
              <w:rPr>
                <w:b/>
                <w:i/>
                <w:sz w:val="24"/>
              </w:rPr>
              <w:t>Verifiche</w:t>
            </w:r>
            <w:r>
              <w:rPr>
                <w:b/>
                <w:i/>
                <w:spacing w:val="-2"/>
                <w:sz w:val="24"/>
              </w:rPr>
              <w:t xml:space="preserve"> </w:t>
            </w:r>
            <w:r>
              <w:rPr>
                <w:b/>
                <w:i/>
                <w:sz w:val="24"/>
              </w:rPr>
              <w:t>di</w:t>
            </w:r>
            <w:r>
              <w:rPr>
                <w:b/>
                <w:i/>
                <w:spacing w:val="-2"/>
                <w:sz w:val="24"/>
              </w:rPr>
              <w:t xml:space="preserve"> </w:t>
            </w:r>
            <w:r>
              <w:rPr>
                <w:b/>
                <w:i/>
                <w:sz w:val="24"/>
              </w:rPr>
              <w:t>assenza</w:t>
            </w:r>
            <w:r>
              <w:rPr>
                <w:b/>
                <w:i/>
                <w:spacing w:val="-2"/>
                <w:sz w:val="24"/>
              </w:rPr>
              <w:t xml:space="preserve"> </w:t>
            </w:r>
            <w:r>
              <w:rPr>
                <w:b/>
                <w:i/>
                <w:sz w:val="24"/>
              </w:rPr>
              <w:t>di</w:t>
            </w:r>
            <w:r>
              <w:rPr>
                <w:b/>
                <w:i/>
                <w:spacing w:val="-1"/>
                <w:sz w:val="24"/>
              </w:rPr>
              <w:t xml:space="preserve"> </w:t>
            </w:r>
            <w:r>
              <w:rPr>
                <w:b/>
                <w:i/>
                <w:sz w:val="24"/>
              </w:rPr>
              <w:t>doppio</w:t>
            </w:r>
            <w:r>
              <w:rPr>
                <w:b/>
                <w:i/>
                <w:spacing w:val="-2"/>
                <w:sz w:val="24"/>
              </w:rPr>
              <w:t xml:space="preserve"> finanziamento</w:t>
            </w:r>
          </w:p>
        </w:tc>
      </w:tr>
      <w:tr w:rsidR="00033E25" w14:paraId="75CB9490" w14:textId="77777777">
        <w:trPr>
          <w:trHeight w:val="2484"/>
        </w:trPr>
        <w:tc>
          <w:tcPr>
            <w:tcW w:w="458" w:type="dxa"/>
          </w:tcPr>
          <w:p w14:paraId="79E08264" w14:textId="77777777" w:rsidR="00033E25" w:rsidRDefault="00033E25">
            <w:pPr>
              <w:pStyle w:val="TableParagraph"/>
              <w:rPr>
                <w:sz w:val="24"/>
              </w:rPr>
            </w:pPr>
          </w:p>
          <w:p w14:paraId="34F7235A" w14:textId="77777777" w:rsidR="00033E25" w:rsidRDefault="00033E25">
            <w:pPr>
              <w:pStyle w:val="TableParagraph"/>
              <w:rPr>
                <w:sz w:val="24"/>
              </w:rPr>
            </w:pPr>
          </w:p>
          <w:p w14:paraId="0813F244" w14:textId="77777777" w:rsidR="00033E25" w:rsidRDefault="00033E25">
            <w:pPr>
              <w:pStyle w:val="TableParagraph"/>
              <w:spacing w:before="265"/>
              <w:rPr>
                <w:sz w:val="24"/>
              </w:rPr>
            </w:pPr>
          </w:p>
          <w:p w14:paraId="0041C185" w14:textId="77777777" w:rsidR="00033E25" w:rsidRDefault="00AF201A">
            <w:pPr>
              <w:pStyle w:val="TableParagraph"/>
              <w:spacing w:before="1"/>
              <w:ind w:left="15" w:right="65"/>
              <w:jc w:val="center"/>
              <w:rPr>
                <w:sz w:val="24"/>
              </w:rPr>
            </w:pPr>
            <w:r>
              <w:rPr>
                <w:spacing w:val="-5"/>
                <w:sz w:val="24"/>
              </w:rPr>
              <w:t>1.</w:t>
            </w:r>
          </w:p>
        </w:tc>
        <w:tc>
          <w:tcPr>
            <w:tcW w:w="4299" w:type="dxa"/>
          </w:tcPr>
          <w:p w14:paraId="75A9C23C" w14:textId="77777777" w:rsidR="00033E25" w:rsidRDefault="00AF201A">
            <w:pPr>
              <w:pStyle w:val="TableParagraph"/>
              <w:ind w:left="108" w:right="96"/>
              <w:jc w:val="both"/>
              <w:rPr>
                <w:sz w:val="24"/>
              </w:rPr>
            </w:pPr>
            <w:r>
              <w:rPr>
                <w:sz w:val="24"/>
              </w:rPr>
              <w:t>Le attività realizzate non beneficiano di ulteriori finanziamenti pubblici (inclusi i crediti di imposta), ovvero beneficiano di altri finanziamenti a copertura di spese differenti</w:t>
            </w:r>
            <w:r>
              <w:rPr>
                <w:spacing w:val="-3"/>
                <w:sz w:val="24"/>
              </w:rPr>
              <w:t xml:space="preserve"> </w:t>
            </w:r>
            <w:r>
              <w:rPr>
                <w:sz w:val="24"/>
              </w:rPr>
              <w:t>da</w:t>
            </w:r>
            <w:r>
              <w:rPr>
                <w:spacing w:val="-4"/>
                <w:sz w:val="24"/>
              </w:rPr>
              <w:t xml:space="preserve"> </w:t>
            </w:r>
            <w:r>
              <w:rPr>
                <w:sz w:val="24"/>
              </w:rPr>
              <w:t>quelle</w:t>
            </w:r>
            <w:r>
              <w:rPr>
                <w:spacing w:val="-4"/>
                <w:sz w:val="24"/>
              </w:rPr>
              <w:t xml:space="preserve"> </w:t>
            </w:r>
            <w:r>
              <w:rPr>
                <w:sz w:val="24"/>
              </w:rPr>
              <w:t>esposte</w:t>
            </w:r>
            <w:r>
              <w:rPr>
                <w:spacing w:val="-3"/>
                <w:sz w:val="24"/>
              </w:rPr>
              <w:t xml:space="preserve"> </w:t>
            </w:r>
            <w:r>
              <w:rPr>
                <w:sz w:val="24"/>
              </w:rPr>
              <w:t>nella</w:t>
            </w:r>
            <w:r>
              <w:rPr>
                <w:spacing w:val="-2"/>
                <w:sz w:val="24"/>
              </w:rPr>
              <w:t xml:space="preserve"> </w:t>
            </w:r>
            <w:r>
              <w:rPr>
                <w:sz w:val="24"/>
              </w:rPr>
              <w:t>domanda di rimborso?</w:t>
            </w:r>
          </w:p>
          <w:p w14:paraId="0C8D7D79" w14:textId="77777777" w:rsidR="00033E25" w:rsidRDefault="00AF201A">
            <w:pPr>
              <w:pStyle w:val="TableParagraph"/>
              <w:spacing w:line="270" w:lineRule="atLeast"/>
              <w:ind w:left="108" w:right="97"/>
              <w:jc w:val="both"/>
              <w:rPr>
                <w:sz w:val="24"/>
              </w:rPr>
            </w:pPr>
            <w:r>
              <w:rPr>
                <w:sz w:val="24"/>
              </w:rPr>
              <w:t>In nessun caso l’importo totale dei finanziamenti pubblici supera l’importo della</w:t>
            </w:r>
            <w:r>
              <w:rPr>
                <w:spacing w:val="28"/>
                <w:sz w:val="24"/>
              </w:rPr>
              <w:t xml:space="preserve">  </w:t>
            </w:r>
            <w:r>
              <w:rPr>
                <w:sz w:val="24"/>
              </w:rPr>
              <w:t>spesa</w:t>
            </w:r>
            <w:r>
              <w:rPr>
                <w:spacing w:val="29"/>
                <w:sz w:val="24"/>
              </w:rPr>
              <w:t xml:space="preserve">  </w:t>
            </w:r>
            <w:r>
              <w:rPr>
                <w:sz w:val="24"/>
              </w:rPr>
              <w:t>rendicontata,</w:t>
            </w:r>
            <w:r>
              <w:rPr>
                <w:spacing w:val="29"/>
                <w:sz w:val="24"/>
              </w:rPr>
              <w:t xml:space="preserve">  </w:t>
            </w:r>
            <w:r>
              <w:rPr>
                <w:sz w:val="24"/>
              </w:rPr>
              <w:t>tenuto</w:t>
            </w:r>
            <w:r>
              <w:rPr>
                <w:spacing w:val="29"/>
                <w:sz w:val="24"/>
              </w:rPr>
              <w:t xml:space="preserve">  </w:t>
            </w:r>
            <w:r>
              <w:rPr>
                <w:spacing w:val="-2"/>
                <w:sz w:val="24"/>
              </w:rPr>
              <w:t>conto</w:t>
            </w:r>
          </w:p>
        </w:tc>
        <w:tc>
          <w:tcPr>
            <w:tcW w:w="626" w:type="dxa"/>
          </w:tcPr>
          <w:p w14:paraId="2B134E9E" w14:textId="77777777" w:rsidR="00033E25" w:rsidRDefault="00033E25">
            <w:pPr>
              <w:pStyle w:val="TableParagraph"/>
            </w:pPr>
          </w:p>
        </w:tc>
        <w:tc>
          <w:tcPr>
            <w:tcW w:w="715" w:type="dxa"/>
          </w:tcPr>
          <w:p w14:paraId="1EBBDE10" w14:textId="77777777" w:rsidR="00033E25" w:rsidRDefault="00033E25">
            <w:pPr>
              <w:pStyle w:val="TableParagraph"/>
            </w:pPr>
          </w:p>
        </w:tc>
        <w:tc>
          <w:tcPr>
            <w:tcW w:w="708" w:type="dxa"/>
          </w:tcPr>
          <w:p w14:paraId="2842DD69" w14:textId="77777777" w:rsidR="00033E25" w:rsidRDefault="00033E25">
            <w:pPr>
              <w:pStyle w:val="TableParagraph"/>
            </w:pPr>
          </w:p>
        </w:tc>
        <w:tc>
          <w:tcPr>
            <w:tcW w:w="2254" w:type="dxa"/>
          </w:tcPr>
          <w:p w14:paraId="2834D791" w14:textId="77777777" w:rsidR="00033E25" w:rsidRDefault="00033E25">
            <w:pPr>
              <w:pStyle w:val="TableParagraph"/>
            </w:pPr>
          </w:p>
        </w:tc>
        <w:tc>
          <w:tcPr>
            <w:tcW w:w="2566" w:type="dxa"/>
          </w:tcPr>
          <w:p w14:paraId="0E3EA806" w14:textId="77777777" w:rsidR="00033E25" w:rsidRDefault="00033E25">
            <w:pPr>
              <w:pStyle w:val="TableParagraph"/>
            </w:pPr>
          </w:p>
        </w:tc>
        <w:tc>
          <w:tcPr>
            <w:tcW w:w="3978" w:type="dxa"/>
          </w:tcPr>
          <w:p w14:paraId="14C0B98F" w14:textId="77777777" w:rsidR="00033E25" w:rsidRDefault="00033E25">
            <w:pPr>
              <w:pStyle w:val="TableParagraph"/>
              <w:rPr>
                <w:sz w:val="24"/>
              </w:rPr>
            </w:pPr>
          </w:p>
          <w:p w14:paraId="409B7273" w14:textId="77777777" w:rsidR="00033E25" w:rsidRDefault="00033E25">
            <w:pPr>
              <w:pStyle w:val="TableParagraph"/>
              <w:spacing w:before="126"/>
              <w:rPr>
                <w:sz w:val="24"/>
              </w:rPr>
            </w:pPr>
          </w:p>
          <w:p w14:paraId="268274E7" w14:textId="77777777" w:rsidR="00033E25" w:rsidRDefault="00AF201A">
            <w:pPr>
              <w:pStyle w:val="TableParagraph"/>
              <w:ind w:left="108" w:right="99"/>
              <w:jc w:val="both"/>
              <w:rPr>
                <w:i/>
                <w:sz w:val="24"/>
              </w:rPr>
            </w:pPr>
            <w:r>
              <w:rPr>
                <w:i/>
                <w:sz w:val="24"/>
              </w:rPr>
              <w:t xml:space="preserve">Se le attività beneficiano di altri finanziamenti pubblici indicare distintamente le attività e i relativi </w:t>
            </w:r>
            <w:r>
              <w:rPr>
                <w:i/>
                <w:spacing w:val="-2"/>
                <w:sz w:val="24"/>
              </w:rPr>
              <w:t>finanziamenti</w:t>
            </w:r>
          </w:p>
        </w:tc>
      </w:tr>
    </w:tbl>
    <w:p w14:paraId="1E0F3F91" w14:textId="77777777" w:rsidR="00033E25" w:rsidRDefault="00033E25">
      <w:pPr>
        <w:jc w:val="both"/>
        <w:rPr>
          <w:sz w:val="24"/>
        </w:rPr>
        <w:sectPr w:rsidR="00033E25">
          <w:type w:val="continuous"/>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16A71DA3" w14:textId="77777777">
        <w:trPr>
          <w:trHeight w:val="983"/>
        </w:trPr>
        <w:tc>
          <w:tcPr>
            <w:tcW w:w="4757" w:type="dxa"/>
            <w:gridSpan w:val="2"/>
            <w:shd w:val="clear" w:color="auto" w:fill="1F487C"/>
          </w:tcPr>
          <w:p w14:paraId="4A065CD7" w14:textId="77777777" w:rsidR="00033E25" w:rsidRDefault="00033E25">
            <w:pPr>
              <w:pStyle w:val="TableParagraph"/>
              <w:spacing w:before="58"/>
              <w:rPr>
                <w:sz w:val="24"/>
              </w:rPr>
            </w:pPr>
          </w:p>
          <w:p w14:paraId="712482AA"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20B59671" w14:textId="77777777" w:rsidR="00033E25" w:rsidRDefault="00033E25">
            <w:pPr>
              <w:pStyle w:val="TableParagraph"/>
              <w:spacing w:before="58"/>
              <w:rPr>
                <w:sz w:val="24"/>
              </w:rPr>
            </w:pPr>
          </w:p>
          <w:p w14:paraId="71592911"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04895DFA" w14:textId="77777777" w:rsidR="00033E25" w:rsidRDefault="00033E25">
            <w:pPr>
              <w:pStyle w:val="TableParagraph"/>
              <w:spacing w:before="68"/>
              <w:rPr>
                <w:sz w:val="24"/>
              </w:rPr>
            </w:pPr>
          </w:p>
          <w:p w14:paraId="24E6E968"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49950D5A" w14:textId="77777777" w:rsidR="00033E25" w:rsidRDefault="00033E25">
            <w:pPr>
              <w:pStyle w:val="TableParagraph"/>
              <w:spacing w:before="68"/>
              <w:rPr>
                <w:sz w:val="24"/>
              </w:rPr>
            </w:pPr>
          </w:p>
          <w:p w14:paraId="762E15FA"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610E0151"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71557709" w14:textId="77777777" w:rsidR="00033E25" w:rsidRDefault="00033E25">
            <w:pPr>
              <w:pStyle w:val="TableParagraph"/>
              <w:spacing w:before="68"/>
              <w:rPr>
                <w:sz w:val="24"/>
              </w:rPr>
            </w:pPr>
          </w:p>
          <w:p w14:paraId="76C482B6"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6BD7766D" w14:textId="77777777" w:rsidR="00033E25" w:rsidRDefault="00033E25">
            <w:pPr>
              <w:pStyle w:val="TableParagraph"/>
              <w:spacing w:before="68"/>
              <w:rPr>
                <w:sz w:val="24"/>
              </w:rPr>
            </w:pPr>
          </w:p>
          <w:p w14:paraId="43E72C9B"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0C2791AE" w14:textId="77777777">
        <w:trPr>
          <w:trHeight w:val="1867"/>
        </w:trPr>
        <w:tc>
          <w:tcPr>
            <w:tcW w:w="458" w:type="dxa"/>
          </w:tcPr>
          <w:p w14:paraId="2428BC33" w14:textId="77777777" w:rsidR="00033E25" w:rsidRDefault="00033E25">
            <w:pPr>
              <w:pStyle w:val="TableParagraph"/>
            </w:pPr>
          </w:p>
        </w:tc>
        <w:tc>
          <w:tcPr>
            <w:tcW w:w="4299" w:type="dxa"/>
          </w:tcPr>
          <w:p w14:paraId="49C8BD07" w14:textId="77777777" w:rsidR="00033E25" w:rsidRDefault="00AF201A">
            <w:pPr>
              <w:pStyle w:val="TableParagraph"/>
              <w:spacing w:line="265" w:lineRule="exact"/>
              <w:ind w:left="108"/>
              <w:rPr>
                <w:sz w:val="24"/>
              </w:rPr>
            </w:pPr>
            <w:r>
              <w:rPr>
                <w:sz w:val="24"/>
              </w:rPr>
              <w:t>dell’intensità</w:t>
            </w:r>
            <w:r>
              <w:rPr>
                <w:spacing w:val="-13"/>
                <w:sz w:val="24"/>
              </w:rPr>
              <w:t xml:space="preserve"> </w:t>
            </w:r>
            <w:r>
              <w:rPr>
                <w:sz w:val="24"/>
              </w:rPr>
              <w:t>massima</w:t>
            </w:r>
            <w:r>
              <w:rPr>
                <w:spacing w:val="-10"/>
                <w:sz w:val="24"/>
              </w:rPr>
              <w:t xml:space="preserve"> </w:t>
            </w:r>
            <w:r>
              <w:rPr>
                <w:sz w:val="24"/>
              </w:rPr>
              <w:t>di</w:t>
            </w:r>
            <w:r>
              <w:rPr>
                <w:spacing w:val="-12"/>
                <w:sz w:val="24"/>
              </w:rPr>
              <w:t xml:space="preserve"> </w:t>
            </w:r>
            <w:r>
              <w:rPr>
                <w:sz w:val="24"/>
              </w:rPr>
              <w:t>aiuto</w:t>
            </w:r>
            <w:r>
              <w:rPr>
                <w:spacing w:val="-9"/>
                <w:sz w:val="24"/>
              </w:rPr>
              <w:t xml:space="preserve"> </w:t>
            </w:r>
            <w:r>
              <w:rPr>
                <w:spacing w:val="-2"/>
                <w:sz w:val="24"/>
              </w:rPr>
              <w:t>applicabile,</w:t>
            </w:r>
          </w:p>
          <w:p w14:paraId="3508A0D7" w14:textId="77777777" w:rsidR="00033E25" w:rsidRDefault="00AF201A">
            <w:pPr>
              <w:pStyle w:val="TableParagraph"/>
              <w:ind w:left="108"/>
              <w:rPr>
                <w:sz w:val="24"/>
              </w:rPr>
            </w:pPr>
            <w:r>
              <w:rPr>
                <w:sz w:val="24"/>
              </w:rPr>
              <w:t>ove</w:t>
            </w:r>
            <w:r>
              <w:rPr>
                <w:spacing w:val="-1"/>
                <w:sz w:val="24"/>
              </w:rPr>
              <w:t xml:space="preserve"> </w:t>
            </w:r>
            <w:r>
              <w:rPr>
                <w:spacing w:val="-2"/>
                <w:sz w:val="24"/>
              </w:rPr>
              <w:t>pertinente?</w:t>
            </w:r>
          </w:p>
        </w:tc>
        <w:tc>
          <w:tcPr>
            <w:tcW w:w="626" w:type="dxa"/>
          </w:tcPr>
          <w:p w14:paraId="270F3624" w14:textId="77777777" w:rsidR="00033E25" w:rsidRDefault="00033E25">
            <w:pPr>
              <w:pStyle w:val="TableParagraph"/>
            </w:pPr>
          </w:p>
        </w:tc>
        <w:tc>
          <w:tcPr>
            <w:tcW w:w="715" w:type="dxa"/>
          </w:tcPr>
          <w:p w14:paraId="0D9CDB59" w14:textId="77777777" w:rsidR="00033E25" w:rsidRDefault="00033E25">
            <w:pPr>
              <w:pStyle w:val="TableParagraph"/>
            </w:pPr>
          </w:p>
        </w:tc>
        <w:tc>
          <w:tcPr>
            <w:tcW w:w="708" w:type="dxa"/>
          </w:tcPr>
          <w:p w14:paraId="559797C2" w14:textId="77777777" w:rsidR="00033E25" w:rsidRDefault="00033E25">
            <w:pPr>
              <w:pStyle w:val="TableParagraph"/>
            </w:pPr>
          </w:p>
        </w:tc>
        <w:tc>
          <w:tcPr>
            <w:tcW w:w="2254" w:type="dxa"/>
          </w:tcPr>
          <w:p w14:paraId="33A5D0AF" w14:textId="77777777" w:rsidR="00033E25" w:rsidRDefault="00033E25">
            <w:pPr>
              <w:pStyle w:val="TableParagraph"/>
            </w:pPr>
          </w:p>
        </w:tc>
        <w:tc>
          <w:tcPr>
            <w:tcW w:w="2566" w:type="dxa"/>
          </w:tcPr>
          <w:p w14:paraId="7B438FEE" w14:textId="77777777" w:rsidR="00033E25" w:rsidRDefault="00033E25">
            <w:pPr>
              <w:pStyle w:val="TableParagraph"/>
            </w:pPr>
          </w:p>
        </w:tc>
        <w:tc>
          <w:tcPr>
            <w:tcW w:w="3978" w:type="dxa"/>
          </w:tcPr>
          <w:p w14:paraId="69F58CCD" w14:textId="77777777" w:rsidR="00033E25" w:rsidRDefault="00033E25">
            <w:pPr>
              <w:pStyle w:val="TableParagraph"/>
            </w:pPr>
          </w:p>
        </w:tc>
      </w:tr>
      <w:tr w:rsidR="00033E25" w14:paraId="039CA2BE" w14:textId="77777777">
        <w:trPr>
          <w:trHeight w:val="1254"/>
        </w:trPr>
        <w:tc>
          <w:tcPr>
            <w:tcW w:w="458" w:type="dxa"/>
          </w:tcPr>
          <w:p w14:paraId="650C87B1" w14:textId="77777777" w:rsidR="00033E25" w:rsidRDefault="00033E25">
            <w:pPr>
              <w:pStyle w:val="TableParagraph"/>
              <w:spacing w:before="202"/>
              <w:rPr>
                <w:sz w:val="24"/>
              </w:rPr>
            </w:pPr>
          </w:p>
          <w:p w14:paraId="2CBE7615" w14:textId="77777777" w:rsidR="00033E25" w:rsidRDefault="00AF201A">
            <w:pPr>
              <w:pStyle w:val="TableParagraph"/>
              <w:spacing w:before="1"/>
              <w:ind w:left="15" w:right="65"/>
              <w:jc w:val="center"/>
              <w:rPr>
                <w:sz w:val="24"/>
              </w:rPr>
            </w:pPr>
            <w:r>
              <w:rPr>
                <w:spacing w:val="-5"/>
                <w:sz w:val="24"/>
              </w:rPr>
              <w:t>2.</w:t>
            </w:r>
          </w:p>
        </w:tc>
        <w:tc>
          <w:tcPr>
            <w:tcW w:w="4299" w:type="dxa"/>
          </w:tcPr>
          <w:p w14:paraId="21C4C2DF" w14:textId="77777777" w:rsidR="00033E25" w:rsidRDefault="00AF201A">
            <w:pPr>
              <w:pStyle w:val="TableParagraph"/>
              <w:spacing w:before="203"/>
              <w:ind w:left="108" w:right="97"/>
              <w:jc w:val="both"/>
              <w:rPr>
                <w:sz w:val="24"/>
              </w:rPr>
            </w:pPr>
            <w:r>
              <w:rPr>
                <w:sz w:val="24"/>
              </w:rPr>
              <w:t>La documentazione giustificativa delle spese riporta il CUP del progetto e il relativo importo rendicontato?</w:t>
            </w:r>
          </w:p>
        </w:tc>
        <w:tc>
          <w:tcPr>
            <w:tcW w:w="626" w:type="dxa"/>
          </w:tcPr>
          <w:p w14:paraId="1474A42E" w14:textId="77777777" w:rsidR="00033E25" w:rsidRDefault="00033E25">
            <w:pPr>
              <w:pStyle w:val="TableParagraph"/>
            </w:pPr>
          </w:p>
        </w:tc>
        <w:tc>
          <w:tcPr>
            <w:tcW w:w="715" w:type="dxa"/>
          </w:tcPr>
          <w:p w14:paraId="59CB30E8" w14:textId="77777777" w:rsidR="00033E25" w:rsidRDefault="00033E25">
            <w:pPr>
              <w:pStyle w:val="TableParagraph"/>
            </w:pPr>
          </w:p>
        </w:tc>
        <w:tc>
          <w:tcPr>
            <w:tcW w:w="708" w:type="dxa"/>
          </w:tcPr>
          <w:p w14:paraId="632016F6" w14:textId="77777777" w:rsidR="00033E25" w:rsidRDefault="00033E25">
            <w:pPr>
              <w:pStyle w:val="TableParagraph"/>
            </w:pPr>
          </w:p>
        </w:tc>
        <w:tc>
          <w:tcPr>
            <w:tcW w:w="2254" w:type="dxa"/>
          </w:tcPr>
          <w:p w14:paraId="611DBDAC" w14:textId="77777777" w:rsidR="00033E25" w:rsidRDefault="00033E25">
            <w:pPr>
              <w:pStyle w:val="TableParagraph"/>
            </w:pPr>
          </w:p>
        </w:tc>
        <w:tc>
          <w:tcPr>
            <w:tcW w:w="2566" w:type="dxa"/>
          </w:tcPr>
          <w:p w14:paraId="4D025550" w14:textId="77777777" w:rsidR="00033E25" w:rsidRDefault="00033E25">
            <w:pPr>
              <w:pStyle w:val="TableParagraph"/>
            </w:pPr>
          </w:p>
        </w:tc>
        <w:tc>
          <w:tcPr>
            <w:tcW w:w="3978" w:type="dxa"/>
          </w:tcPr>
          <w:p w14:paraId="6D8FB221" w14:textId="77777777" w:rsidR="00033E25" w:rsidRDefault="00AF201A">
            <w:pPr>
              <w:pStyle w:val="TableParagraph"/>
              <w:numPr>
                <w:ilvl w:val="0"/>
                <w:numId w:val="12"/>
              </w:numPr>
              <w:tabs>
                <w:tab w:val="left" w:pos="295"/>
              </w:tabs>
              <w:spacing w:before="185"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p w14:paraId="3CB1948C" w14:textId="77777777" w:rsidR="00033E25" w:rsidRDefault="00AF201A">
            <w:pPr>
              <w:pStyle w:val="TableParagraph"/>
              <w:numPr>
                <w:ilvl w:val="0"/>
                <w:numId w:val="12"/>
              </w:numPr>
              <w:tabs>
                <w:tab w:val="left" w:pos="295"/>
                <w:tab w:val="left" w:pos="2332"/>
              </w:tabs>
              <w:ind w:right="95"/>
              <w:rPr>
                <w:i/>
                <w:sz w:val="24"/>
              </w:rPr>
            </w:pPr>
            <w:r>
              <w:rPr>
                <w:i/>
                <w:spacing w:val="-2"/>
                <w:sz w:val="24"/>
              </w:rPr>
              <w:t>Documentazione</w:t>
            </w:r>
            <w:r>
              <w:rPr>
                <w:i/>
                <w:sz w:val="24"/>
              </w:rPr>
              <w:tab/>
            </w:r>
            <w:r>
              <w:rPr>
                <w:i/>
                <w:spacing w:val="-2"/>
                <w:sz w:val="24"/>
              </w:rPr>
              <w:t>amministrativo- contabile</w:t>
            </w:r>
          </w:p>
        </w:tc>
      </w:tr>
      <w:tr w:rsidR="00033E25" w14:paraId="39030A45" w14:textId="77777777">
        <w:trPr>
          <w:trHeight w:val="505"/>
        </w:trPr>
        <w:tc>
          <w:tcPr>
            <w:tcW w:w="458" w:type="dxa"/>
            <w:shd w:val="clear" w:color="auto" w:fill="B8CCE4"/>
          </w:tcPr>
          <w:p w14:paraId="2B1C0B5F" w14:textId="77777777" w:rsidR="00033E25" w:rsidRDefault="00AF201A">
            <w:pPr>
              <w:pStyle w:val="TableParagraph"/>
              <w:spacing w:before="104"/>
              <w:ind w:left="42" w:right="50"/>
              <w:jc w:val="center"/>
              <w:rPr>
                <w:b/>
                <w:i/>
                <w:sz w:val="24"/>
              </w:rPr>
            </w:pPr>
            <w:r>
              <w:rPr>
                <w:b/>
                <w:i/>
                <w:spacing w:val="-5"/>
                <w:sz w:val="24"/>
              </w:rPr>
              <w:t>E.</w:t>
            </w:r>
          </w:p>
        </w:tc>
        <w:tc>
          <w:tcPr>
            <w:tcW w:w="15146" w:type="dxa"/>
            <w:gridSpan w:val="7"/>
            <w:shd w:val="clear" w:color="auto" w:fill="B8CCE4"/>
          </w:tcPr>
          <w:p w14:paraId="6DED05C3" w14:textId="77777777" w:rsidR="00033E25" w:rsidRDefault="00AF201A">
            <w:pPr>
              <w:pStyle w:val="TableParagraph"/>
              <w:spacing w:before="104"/>
              <w:ind w:left="108"/>
              <w:rPr>
                <w:b/>
                <w:i/>
                <w:sz w:val="24"/>
              </w:rPr>
            </w:pPr>
            <w:r>
              <w:rPr>
                <w:b/>
                <w:i/>
                <w:sz w:val="24"/>
              </w:rPr>
              <w:t>Verifiche</w:t>
            </w:r>
            <w:r>
              <w:rPr>
                <w:b/>
                <w:i/>
                <w:spacing w:val="-3"/>
                <w:sz w:val="24"/>
              </w:rPr>
              <w:t xml:space="preserve"> </w:t>
            </w:r>
            <w:r>
              <w:rPr>
                <w:b/>
                <w:i/>
                <w:sz w:val="24"/>
              </w:rPr>
              <w:t>sul</w:t>
            </w:r>
            <w:r>
              <w:rPr>
                <w:b/>
                <w:i/>
                <w:spacing w:val="-3"/>
                <w:sz w:val="24"/>
              </w:rPr>
              <w:t xml:space="preserve"> </w:t>
            </w:r>
            <w:r>
              <w:rPr>
                <w:b/>
                <w:i/>
                <w:sz w:val="24"/>
              </w:rPr>
              <w:t>rispetto</w:t>
            </w:r>
            <w:r>
              <w:rPr>
                <w:b/>
                <w:i/>
                <w:spacing w:val="-3"/>
                <w:sz w:val="24"/>
              </w:rPr>
              <w:t xml:space="preserve"> </w:t>
            </w:r>
            <w:r>
              <w:rPr>
                <w:b/>
                <w:i/>
                <w:sz w:val="24"/>
              </w:rPr>
              <w:t>delle</w:t>
            </w:r>
            <w:r>
              <w:rPr>
                <w:b/>
                <w:i/>
                <w:spacing w:val="-3"/>
                <w:sz w:val="24"/>
              </w:rPr>
              <w:t xml:space="preserve"> </w:t>
            </w:r>
            <w:r>
              <w:rPr>
                <w:b/>
                <w:i/>
                <w:sz w:val="24"/>
              </w:rPr>
              <w:t>condizionalità</w:t>
            </w:r>
            <w:r>
              <w:rPr>
                <w:b/>
                <w:i/>
                <w:spacing w:val="-3"/>
                <w:sz w:val="24"/>
              </w:rPr>
              <w:t xml:space="preserve"> </w:t>
            </w:r>
            <w:r>
              <w:rPr>
                <w:b/>
                <w:i/>
                <w:spacing w:val="-4"/>
                <w:sz w:val="24"/>
              </w:rPr>
              <w:t>PNRR</w:t>
            </w:r>
          </w:p>
        </w:tc>
      </w:tr>
      <w:tr w:rsidR="00033E25" w14:paraId="1F498B9D" w14:textId="77777777">
        <w:trPr>
          <w:trHeight w:val="2162"/>
        </w:trPr>
        <w:tc>
          <w:tcPr>
            <w:tcW w:w="458" w:type="dxa"/>
          </w:tcPr>
          <w:p w14:paraId="44ADB96E" w14:textId="77777777" w:rsidR="00033E25" w:rsidRDefault="00033E25">
            <w:pPr>
              <w:pStyle w:val="TableParagraph"/>
              <w:rPr>
                <w:sz w:val="24"/>
              </w:rPr>
            </w:pPr>
          </w:p>
          <w:p w14:paraId="57AF8BEC" w14:textId="77777777" w:rsidR="00033E25" w:rsidRDefault="00033E25">
            <w:pPr>
              <w:pStyle w:val="TableParagraph"/>
              <w:rPr>
                <w:sz w:val="24"/>
              </w:rPr>
            </w:pPr>
          </w:p>
          <w:p w14:paraId="0497CA35" w14:textId="77777777" w:rsidR="00033E25" w:rsidRDefault="00033E25">
            <w:pPr>
              <w:pStyle w:val="TableParagraph"/>
              <w:spacing w:before="104"/>
              <w:rPr>
                <w:sz w:val="24"/>
              </w:rPr>
            </w:pPr>
          </w:p>
          <w:p w14:paraId="4E351531" w14:textId="77777777" w:rsidR="00033E25" w:rsidRDefault="00AF201A">
            <w:pPr>
              <w:pStyle w:val="TableParagraph"/>
              <w:spacing w:before="1"/>
              <w:ind w:left="15" w:right="65"/>
              <w:jc w:val="center"/>
              <w:rPr>
                <w:sz w:val="24"/>
              </w:rPr>
            </w:pPr>
            <w:r>
              <w:rPr>
                <w:spacing w:val="-5"/>
                <w:sz w:val="24"/>
              </w:rPr>
              <w:t>1.</w:t>
            </w:r>
          </w:p>
        </w:tc>
        <w:tc>
          <w:tcPr>
            <w:tcW w:w="4299" w:type="dxa"/>
          </w:tcPr>
          <w:p w14:paraId="657ACCA5" w14:textId="77777777" w:rsidR="00033E25" w:rsidRDefault="00AF201A">
            <w:pPr>
              <w:pStyle w:val="TableParagraph"/>
              <w:spacing w:before="105"/>
              <w:ind w:left="108" w:right="96"/>
              <w:jc w:val="both"/>
              <w:rPr>
                <w:sz w:val="24"/>
              </w:rPr>
            </w:pPr>
            <w:r>
              <w:rPr>
                <w:sz w:val="24"/>
              </w:rPr>
              <w:t>Le attività realizzate e le relative spese sostenute/costi maturati esposti nel rendiconto sono connesse ad attività coerenti con gli obiettivi e le finalità dell’Investimento del PNRR, con particolare riferimento agli obiettivi realizzativi previsti dai Decreti attuativi?</w:t>
            </w:r>
          </w:p>
        </w:tc>
        <w:tc>
          <w:tcPr>
            <w:tcW w:w="626" w:type="dxa"/>
          </w:tcPr>
          <w:p w14:paraId="3309B999" w14:textId="77777777" w:rsidR="00033E25" w:rsidRDefault="00033E25">
            <w:pPr>
              <w:pStyle w:val="TableParagraph"/>
            </w:pPr>
          </w:p>
        </w:tc>
        <w:tc>
          <w:tcPr>
            <w:tcW w:w="715" w:type="dxa"/>
          </w:tcPr>
          <w:p w14:paraId="1721EC64" w14:textId="77777777" w:rsidR="00033E25" w:rsidRDefault="00033E25">
            <w:pPr>
              <w:pStyle w:val="TableParagraph"/>
            </w:pPr>
          </w:p>
        </w:tc>
        <w:tc>
          <w:tcPr>
            <w:tcW w:w="708" w:type="dxa"/>
          </w:tcPr>
          <w:p w14:paraId="0B766896" w14:textId="77777777" w:rsidR="00033E25" w:rsidRDefault="00033E25">
            <w:pPr>
              <w:pStyle w:val="TableParagraph"/>
            </w:pPr>
          </w:p>
        </w:tc>
        <w:tc>
          <w:tcPr>
            <w:tcW w:w="2254" w:type="dxa"/>
          </w:tcPr>
          <w:p w14:paraId="5896F511" w14:textId="77777777" w:rsidR="00033E25" w:rsidRDefault="00033E25">
            <w:pPr>
              <w:pStyle w:val="TableParagraph"/>
            </w:pPr>
          </w:p>
        </w:tc>
        <w:tc>
          <w:tcPr>
            <w:tcW w:w="2566" w:type="dxa"/>
          </w:tcPr>
          <w:p w14:paraId="32447E52" w14:textId="77777777" w:rsidR="00033E25" w:rsidRDefault="00033E25">
            <w:pPr>
              <w:pStyle w:val="TableParagraph"/>
            </w:pPr>
          </w:p>
        </w:tc>
        <w:tc>
          <w:tcPr>
            <w:tcW w:w="3978" w:type="dxa"/>
          </w:tcPr>
          <w:p w14:paraId="08AECDE9" w14:textId="77777777" w:rsidR="00033E25" w:rsidRDefault="00033E25">
            <w:pPr>
              <w:pStyle w:val="TableParagraph"/>
              <w:rPr>
                <w:sz w:val="24"/>
              </w:rPr>
            </w:pPr>
          </w:p>
          <w:p w14:paraId="351E0703" w14:textId="77777777" w:rsidR="00033E25" w:rsidRDefault="00033E25">
            <w:pPr>
              <w:pStyle w:val="TableParagraph"/>
              <w:spacing w:before="226"/>
              <w:rPr>
                <w:sz w:val="24"/>
              </w:rPr>
            </w:pPr>
          </w:p>
          <w:p w14:paraId="5BFFCDBD" w14:textId="77777777" w:rsidR="00033E25" w:rsidRDefault="00AF201A">
            <w:pPr>
              <w:pStyle w:val="TableParagraph"/>
              <w:numPr>
                <w:ilvl w:val="0"/>
                <w:numId w:val="11"/>
              </w:numPr>
              <w:tabs>
                <w:tab w:val="left" w:pos="295"/>
              </w:tabs>
              <w:spacing w:before="1" w:line="293" w:lineRule="exact"/>
              <w:ind w:hanging="141"/>
              <w:rPr>
                <w:i/>
                <w:sz w:val="24"/>
              </w:rPr>
            </w:pPr>
            <w:r>
              <w:rPr>
                <w:i/>
                <w:sz w:val="24"/>
              </w:rPr>
              <w:t>Relazione</w:t>
            </w:r>
            <w:r>
              <w:rPr>
                <w:i/>
                <w:spacing w:val="-7"/>
                <w:sz w:val="24"/>
              </w:rPr>
              <w:t xml:space="preserve"> </w:t>
            </w:r>
            <w:r>
              <w:rPr>
                <w:i/>
                <w:sz w:val="24"/>
              </w:rPr>
              <w:t>tecnico-</w:t>
            </w:r>
            <w:r>
              <w:rPr>
                <w:i/>
                <w:spacing w:val="-2"/>
                <w:sz w:val="24"/>
              </w:rPr>
              <w:t>scientifica</w:t>
            </w:r>
          </w:p>
          <w:p w14:paraId="7F84A8B8" w14:textId="77777777" w:rsidR="00033E25" w:rsidRDefault="00AF201A">
            <w:pPr>
              <w:pStyle w:val="TableParagraph"/>
              <w:numPr>
                <w:ilvl w:val="0"/>
                <w:numId w:val="11"/>
              </w:numPr>
              <w:tabs>
                <w:tab w:val="left" w:pos="295"/>
              </w:tabs>
              <w:spacing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tc>
      </w:tr>
      <w:tr w:rsidR="00033E25" w14:paraId="6EE6D941" w14:textId="77777777">
        <w:trPr>
          <w:trHeight w:val="1641"/>
        </w:trPr>
        <w:tc>
          <w:tcPr>
            <w:tcW w:w="458" w:type="dxa"/>
          </w:tcPr>
          <w:p w14:paraId="637DC7BF" w14:textId="77777777" w:rsidR="00033E25" w:rsidRDefault="00033E25">
            <w:pPr>
              <w:pStyle w:val="TableParagraph"/>
              <w:rPr>
                <w:sz w:val="24"/>
              </w:rPr>
            </w:pPr>
          </w:p>
          <w:p w14:paraId="6B64CFB0" w14:textId="77777777" w:rsidR="00033E25" w:rsidRDefault="00033E25">
            <w:pPr>
              <w:pStyle w:val="TableParagraph"/>
              <w:spacing w:before="121"/>
              <w:rPr>
                <w:sz w:val="24"/>
              </w:rPr>
            </w:pPr>
          </w:p>
          <w:p w14:paraId="158082F5" w14:textId="77777777" w:rsidR="00033E25" w:rsidRDefault="00AF201A">
            <w:pPr>
              <w:pStyle w:val="TableParagraph"/>
              <w:spacing w:before="1"/>
              <w:ind w:left="15" w:right="65"/>
              <w:jc w:val="center"/>
              <w:rPr>
                <w:sz w:val="24"/>
              </w:rPr>
            </w:pPr>
            <w:r>
              <w:rPr>
                <w:spacing w:val="-5"/>
                <w:sz w:val="24"/>
              </w:rPr>
              <w:t>2.</w:t>
            </w:r>
          </w:p>
        </w:tc>
        <w:tc>
          <w:tcPr>
            <w:tcW w:w="4299" w:type="dxa"/>
          </w:tcPr>
          <w:p w14:paraId="7E2CB9C1" w14:textId="77777777" w:rsidR="00033E25" w:rsidRDefault="00033E25">
            <w:pPr>
              <w:pStyle w:val="TableParagraph"/>
              <w:spacing w:before="121"/>
              <w:rPr>
                <w:sz w:val="24"/>
              </w:rPr>
            </w:pPr>
          </w:p>
          <w:p w14:paraId="14DF2FA1" w14:textId="77777777" w:rsidR="00033E25" w:rsidRDefault="00AF201A">
            <w:pPr>
              <w:pStyle w:val="TableParagraph"/>
              <w:spacing w:before="1"/>
              <w:ind w:left="108" w:right="98"/>
              <w:jc w:val="both"/>
              <w:rPr>
                <w:sz w:val="24"/>
              </w:rPr>
            </w:pPr>
            <w:r>
              <w:rPr>
                <w:sz w:val="24"/>
              </w:rPr>
              <w:t>La</w:t>
            </w:r>
            <w:r>
              <w:rPr>
                <w:spacing w:val="-15"/>
                <w:sz w:val="24"/>
              </w:rPr>
              <w:t xml:space="preserve"> </w:t>
            </w:r>
            <w:r>
              <w:rPr>
                <w:sz w:val="24"/>
              </w:rPr>
              <w:t>tempistica</w:t>
            </w:r>
            <w:r>
              <w:rPr>
                <w:spacing w:val="-15"/>
                <w:sz w:val="24"/>
              </w:rPr>
              <w:t xml:space="preserve"> </w:t>
            </w:r>
            <w:r>
              <w:rPr>
                <w:sz w:val="24"/>
              </w:rPr>
              <w:t>di</w:t>
            </w:r>
            <w:r>
              <w:rPr>
                <w:spacing w:val="-15"/>
                <w:sz w:val="24"/>
              </w:rPr>
              <w:t xml:space="preserve"> </w:t>
            </w:r>
            <w:r>
              <w:rPr>
                <w:sz w:val="24"/>
              </w:rPr>
              <w:t>realizzazione</w:t>
            </w:r>
            <w:r>
              <w:rPr>
                <w:spacing w:val="-15"/>
                <w:sz w:val="24"/>
              </w:rPr>
              <w:t xml:space="preserve"> </w:t>
            </w:r>
            <w:r>
              <w:rPr>
                <w:sz w:val="24"/>
              </w:rPr>
              <w:t>delle</w:t>
            </w:r>
            <w:r>
              <w:rPr>
                <w:spacing w:val="-15"/>
                <w:sz w:val="24"/>
              </w:rPr>
              <w:t xml:space="preserve"> </w:t>
            </w:r>
            <w:r>
              <w:rPr>
                <w:sz w:val="24"/>
              </w:rPr>
              <w:t>attività allo stato attuale è coerente con il cronoprogramma dell’intervento?</w:t>
            </w:r>
          </w:p>
        </w:tc>
        <w:tc>
          <w:tcPr>
            <w:tcW w:w="626" w:type="dxa"/>
          </w:tcPr>
          <w:p w14:paraId="5132F98C" w14:textId="77777777" w:rsidR="00033E25" w:rsidRDefault="00033E25">
            <w:pPr>
              <w:pStyle w:val="TableParagraph"/>
            </w:pPr>
          </w:p>
        </w:tc>
        <w:tc>
          <w:tcPr>
            <w:tcW w:w="715" w:type="dxa"/>
          </w:tcPr>
          <w:p w14:paraId="2B9C4355" w14:textId="77777777" w:rsidR="00033E25" w:rsidRDefault="00033E25">
            <w:pPr>
              <w:pStyle w:val="TableParagraph"/>
            </w:pPr>
          </w:p>
        </w:tc>
        <w:tc>
          <w:tcPr>
            <w:tcW w:w="708" w:type="dxa"/>
          </w:tcPr>
          <w:p w14:paraId="24CFD4B2" w14:textId="77777777" w:rsidR="00033E25" w:rsidRDefault="00033E25">
            <w:pPr>
              <w:pStyle w:val="TableParagraph"/>
            </w:pPr>
          </w:p>
        </w:tc>
        <w:tc>
          <w:tcPr>
            <w:tcW w:w="2254" w:type="dxa"/>
          </w:tcPr>
          <w:p w14:paraId="541F68B6" w14:textId="77777777" w:rsidR="00033E25" w:rsidRDefault="00033E25">
            <w:pPr>
              <w:pStyle w:val="TableParagraph"/>
            </w:pPr>
          </w:p>
        </w:tc>
        <w:tc>
          <w:tcPr>
            <w:tcW w:w="2566" w:type="dxa"/>
          </w:tcPr>
          <w:p w14:paraId="5400E2DC" w14:textId="77777777" w:rsidR="00033E25" w:rsidRDefault="00033E25">
            <w:pPr>
              <w:pStyle w:val="TableParagraph"/>
            </w:pPr>
          </w:p>
        </w:tc>
        <w:tc>
          <w:tcPr>
            <w:tcW w:w="3978" w:type="dxa"/>
          </w:tcPr>
          <w:p w14:paraId="410BFC78" w14:textId="77777777" w:rsidR="00033E25" w:rsidRDefault="00033E25">
            <w:pPr>
              <w:pStyle w:val="TableParagraph"/>
              <w:spacing w:before="95"/>
              <w:rPr>
                <w:sz w:val="24"/>
              </w:rPr>
            </w:pPr>
          </w:p>
          <w:p w14:paraId="03E16CAD" w14:textId="77777777" w:rsidR="00033E25" w:rsidRDefault="00AF201A">
            <w:pPr>
              <w:pStyle w:val="TableParagraph"/>
              <w:numPr>
                <w:ilvl w:val="0"/>
                <w:numId w:val="10"/>
              </w:numPr>
              <w:tabs>
                <w:tab w:val="left" w:pos="295"/>
              </w:tabs>
              <w:spacing w:line="293" w:lineRule="exact"/>
              <w:ind w:hanging="141"/>
              <w:rPr>
                <w:i/>
                <w:sz w:val="24"/>
              </w:rPr>
            </w:pPr>
            <w:r>
              <w:rPr>
                <w:i/>
                <w:sz w:val="24"/>
              </w:rPr>
              <w:t>Progetto</w:t>
            </w:r>
            <w:r>
              <w:rPr>
                <w:i/>
                <w:spacing w:val="-11"/>
                <w:sz w:val="24"/>
              </w:rPr>
              <w:t xml:space="preserve"> </w:t>
            </w:r>
            <w:r>
              <w:rPr>
                <w:i/>
                <w:sz w:val="24"/>
              </w:rPr>
              <w:t>approvato</w:t>
            </w:r>
            <w:r>
              <w:rPr>
                <w:i/>
                <w:spacing w:val="-7"/>
                <w:sz w:val="24"/>
              </w:rPr>
              <w:t xml:space="preserve"> </w:t>
            </w:r>
            <w:r>
              <w:rPr>
                <w:i/>
                <w:sz w:val="24"/>
              </w:rPr>
              <w:t>e</w:t>
            </w:r>
            <w:r>
              <w:rPr>
                <w:i/>
                <w:spacing w:val="-10"/>
                <w:sz w:val="24"/>
              </w:rPr>
              <w:t xml:space="preserve"> </w:t>
            </w:r>
            <w:r>
              <w:rPr>
                <w:i/>
                <w:sz w:val="24"/>
              </w:rPr>
              <w:t>relativi</w:t>
            </w:r>
            <w:r>
              <w:rPr>
                <w:i/>
                <w:spacing w:val="-7"/>
                <w:sz w:val="24"/>
              </w:rPr>
              <w:t xml:space="preserve"> </w:t>
            </w:r>
            <w:r>
              <w:rPr>
                <w:i/>
                <w:spacing w:val="-2"/>
                <w:sz w:val="24"/>
              </w:rPr>
              <w:t>allegati</w:t>
            </w:r>
          </w:p>
          <w:p w14:paraId="7A12DD98" w14:textId="77777777" w:rsidR="00033E25" w:rsidRDefault="00AF201A">
            <w:pPr>
              <w:pStyle w:val="TableParagraph"/>
              <w:numPr>
                <w:ilvl w:val="0"/>
                <w:numId w:val="10"/>
              </w:numPr>
              <w:tabs>
                <w:tab w:val="left" w:pos="295"/>
              </w:tabs>
              <w:spacing w:line="293" w:lineRule="exact"/>
              <w:ind w:hanging="141"/>
              <w:rPr>
                <w:i/>
                <w:sz w:val="24"/>
              </w:rPr>
            </w:pPr>
            <w:r>
              <w:rPr>
                <w:i/>
                <w:sz w:val="24"/>
              </w:rPr>
              <w:t>Relazione</w:t>
            </w:r>
            <w:r>
              <w:rPr>
                <w:i/>
                <w:spacing w:val="-7"/>
                <w:sz w:val="24"/>
              </w:rPr>
              <w:t xml:space="preserve"> </w:t>
            </w:r>
            <w:r>
              <w:rPr>
                <w:i/>
                <w:sz w:val="24"/>
              </w:rPr>
              <w:t>tecnico-</w:t>
            </w:r>
            <w:r>
              <w:rPr>
                <w:i/>
                <w:spacing w:val="-2"/>
                <w:sz w:val="24"/>
              </w:rPr>
              <w:t>scientifica</w:t>
            </w:r>
          </w:p>
          <w:p w14:paraId="40CC0BA0" w14:textId="77777777" w:rsidR="00033E25" w:rsidRDefault="00AF201A">
            <w:pPr>
              <w:pStyle w:val="TableParagraph"/>
              <w:numPr>
                <w:ilvl w:val="0"/>
                <w:numId w:val="10"/>
              </w:numPr>
              <w:tabs>
                <w:tab w:val="left" w:pos="295"/>
              </w:tabs>
              <w:spacing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tc>
      </w:tr>
    </w:tbl>
    <w:p w14:paraId="2929948A" w14:textId="77777777" w:rsidR="00033E25" w:rsidRDefault="00033E25">
      <w:pPr>
        <w:spacing w:line="293" w:lineRule="exact"/>
        <w:rPr>
          <w:sz w:val="24"/>
        </w:rPr>
        <w:sectPr w:rsidR="00033E25">
          <w:type w:val="continuous"/>
          <w:pgSz w:w="16840" w:h="11910" w:orient="landscape"/>
          <w:pgMar w:top="1540" w:right="120" w:bottom="1396"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65F8A424" w14:textId="77777777">
        <w:trPr>
          <w:trHeight w:val="983"/>
        </w:trPr>
        <w:tc>
          <w:tcPr>
            <w:tcW w:w="4757" w:type="dxa"/>
            <w:gridSpan w:val="2"/>
            <w:shd w:val="clear" w:color="auto" w:fill="1F487C"/>
          </w:tcPr>
          <w:p w14:paraId="3B344AC6" w14:textId="77777777" w:rsidR="00033E25" w:rsidRDefault="00033E25">
            <w:pPr>
              <w:pStyle w:val="TableParagraph"/>
              <w:spacing w:before="58"/>
              <w:rPr>
                <w:sz w:val="24"/>
              </w:rPr>
            </w:pPr>
          </w:p>
          <w:p w14:paraId="60256332"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155B6A21" w14:textId="77777777" w:rsidR="00033E25" w:rsidRDefault="00033E25">
            <w:pPr>
              <w:pStyle w:val="TableParagraph"/>
              <w:spacing w:before="58"/>
              <w:rPr>
                <w:sz w:val="24"/>
              </w:rPr>
            </w:pPr>
          </w:p>
          <w:p w14:paraId="6F033C37"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6A2A0E14" w14:textId="77777777" w:rsidR="00033E25" w:rsidRDefault="00033E25">
            <w:pPr>
              <w:pStyle w:val="TableParagraph"/>
              <w:spacing w:before="68"/>
              <w:rPr>
                <w:sz w:val="24"/>
              </w:rPr>
            </w:pPr>
          </w:p>
          <w:p w14:paraId="6A6AF818"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24BCA0F7" w14:textId="77777777" w:rsidR="00033E25" w:rsidRDefault="00033E25">
            <w:pPr>
              <w:pStyle w:val="TableParagraph"/>
              <w:spacing w:before="68"/>
              <w:rPr>
                <w:sz w:val="24"/>
              </w:rPr>
            </w:pPr>
          </w:p>
          <w:p w14:paraId="7377DAF3"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58179775"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1C1A5506" w14:textId="77777777" w:rsidR="00033E25" w:rsidRDefault="00033E25">
            <w:pPr>
              <w:pStyle w:val="TableParagraph"/>
              <w:spacing w:before="68"/>
              <w:rPr>
                <w:sz w:val="24"/>
              </w:rPr>
            </w:pPr>
          </w:p>
          <w:p w14:paraId="393C81C6"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614B646A" w14:textId="77777777" w:rsidR="00033E25" w:rsidRDefault="00033E25">
            <w:pPr>
              <w:pStyle w:val="TableParagraph"/>
              <w:spacing w:before="68"/>
              <w:rPr>
                <w:sz w:val="24"/>
              </w:rPr>
            </w:pPr>
          </w:p>
          <w:p w14:paraId="24582E65"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2C5ED154" w14:textId="77777777">
        <w:trPr>
          <w:trHeight w:val="505"/>
        </w:trPr>
        <w:tc>
          <w:tcPr>
            <w:tcW w:w="458" w:type="dxa"/>
            <w:shd w:val="clear" w:color="auto" w:fill="B8CCE4"/>
          </w:tcPr>
          <w:p w14:paraId="0EBDF5E9" w14:textId="77777777" w:rsidR="00033E25" w:rsidRDefault="00AF201A">
            <w:pPr>
              <w:pStyle w:val="TableParagraph"/>
              <w:spacing w:before="104"/>
              <w:ind w:left="42" w:right="50"/>
              <w:jc w:val="center"/>
              <w:rPr>
                <w:b/>
                <w:i/>
                <w:sz w:val="24"/>
              </w:rPr>
            </w:pPr>
            <w:r>
              <w:rPr>
                <w:b/>
                <w:i/>
                <w:spacing w:val="-5"/>
                <w:sz w:val="24"/>
              </w:rPr>
              <w:t>F.</w:t>
            </w:r>
          </w:p>
        </w:tc>
        <w:tc>
          <w:tcPr>
            <w:tcW w:w="15146" w:type="dxa"/>
            <w:gridSpan w:val="7"/>
            <w:shd w:val="clear" w:color="auto" w:fill="B8CCE4"/>
          </w:tcPr>
          <w:p w14:paraId="288FB6A6" w14:textId="77777777" w:rsidR="00033E25" w:rsidRDefault="00AF201A">
            <w:pPr>
              <w:pStyle w:val="TableParagraph"/>
              <w:spacing w:before="104"/>
              <w:ind w:left="108"/>
              <w:rPr>
                <w:b/>
                <w:i/>
                <w:sz w:val="24"/>
              </w:rPr>
            </w:pPr>
            <w:r>
              <w:rPr>
                <w:b/>
                <w:i/>
                <w:sz w:val="24"/>
              </w:rPr>
              <w:t>Verifiche</w:t>
            </w:r>
            <w:r>
              <w:rPr>
                <w:b/>
                <w:i/>
                <w:spacing w:val="-4"/>
                <w:sz w:val="24"/>
              </w:rPr>
              <w:t xml:space="preserve"> </w:t>
            </w:r>
            <w:r>
              <w:rPr>
                <w:b/>
                <w:i/>
                <w:sz w:val="24"/>
              </w:rPr>
              <w:t>sul</w:t>
            </w:r>
            <w:r>
              <w:rPr>
                <w:b/>
                <w:i/>
                <w:spacing w:val="-3"/>
                <w:sz w:val="24"/>
              </w:rPr>
              <w:t xml:space="preserve"> </w:t>
            </w:r>
            <w:r>
              <w:rPr>
                <w:b/>
                <w:i/>
                <w:sz w:val="24"/>
              </w:rPr>
              <w:t>rispetto</w:t>
            </w:r>
            <w:r>
              <w:rPr>
                <w:b/>
                <w:i/>
                <w:spacing w:val="-3"/>
                <w:sz w:val="24"/>
              </w:rPr>
              <w:t xml:space="preserve"> </w:t>
            </w:r>
            <w:r>
              <w:rPr>
                <w:b/>
                <w:i/>
                <w:sz w:val="24"/>
              </w:rPr>
              <w:t>degli</w:t>
            </w:r>
            <w:r>
              <w:rPr>
                <w:b/>
                <w:i/>
                <w:spacing w:val="-3"/>
                <w:sz w:val="24"/>
              </w:rPr>
              <w:t xml:space="preserve"> </w:t>
            </w:r>
            <w:r>
              <w:rPr>
                <w:b/>
                <w:i/>
                <w:sz w:val="24"/>
              </w:rPr>
              <w:t>ulteriori</w:t>
            </w:r>
            <w:r>
              <w:rPr>
                <w:b/>
                <w:i/>
                <w:spacing w:val="-3"/>
                <w:sz w:val="24"/>
              </w:rPr>
              <w:t xml:space="preserve"> </w:t>
            </w:r>
            <w:r>
              <w:rPr>
                <w:b/>
                <w:i/>
                <w:sz w:val="24"/>
              </w:rPr>
              <w:t>requisiti</w:t>
            </w:r>
            <w:r>
              <w:rPr>
                <w:b/>
                <w:i/>
                <w:spacing w:val="-3"/>
                <w:sz w:val="24"/>
              </w:rPr>
              <w:t xml:space="preserve"> </w:t>
            </w:r>
            <w:r>
              <w:rPr>
                <w:b/>
                <w:i/>
                <w:sz w:val="24"/>
              </w:rPr>
              <w:t>PNRR</w:t>
            </w:r>
            <w:r>
              <w:rPr>
                <w:b/>
                <w:i/>
                <w:spacing w:val="-3"/>
                <w:sz w:val="24"/>
              </w:rPr>
              <w:t xml:space="preserve"> </w:t>
            </w:r>
            <w:r>
              <w:rPr>
                <w:b/>
                <w:i/>
                <w:sz w:val="24"/>
              </w:rPr>
              <w:t>connessi</w:t>
            </w:r>
            <w:r>
              <w:rPr>
                <w:b/>
                <w:i/>
                <w:spacing w:val="-3"/>
                <w:sz w:val="24"/>
              </w:rPr>
              <w:t xml:space="preserve"> </w:t>
            </w:r>
            <w:r>
              <w:rPr>
                <w:b/>
                <w:i/>
                <w:sz w:val="24"/>
              </w:rPr>
              <w:t>alla</w:t>
            </w:r>
            <w:r>
              <w:rPr>
                <w:b/>
                <w:i/>
                <w:spacing w:val="-3"/>
                <w:sz w:val="24"/>
              </w:rPr>
              <w:t xml:space="preserve"> </w:t>
            </w:r>
            <w:r>
              <w:rPr>
                <w:b/>
                <w:i/>
                <w:spacing w:val="-2"/>
                <w:sz w:val="24"/>
              </w:rPr>
              <w:t>Misura</w:t>
            </w:r>
          </w:p>
        </w:tc>
      </w:tr>
      <w:tr w:rsidR="00033E25" w14:paraId="5E6373E3" w14:textId="77777777">
        <w:trPr>
          <w:trHeight w:val="1046"/>
        </w:trPr>
        <w:tc>
          <w:tcPr>
            <w:tcW w:w="458" w:type="dxa"/>
          </w:tcPr>
          <w:p w14:paraId="4C9140E2" w14:textId="77777777" w:rsidR="00033E25" w:rsidRDefault="00033E25">
            <w:pPr>
              <w:pStyle w:val="TableParagraph"/>
              <w:spacing w:before="97"/>
              <w:rPr>
                <w:sz w:val="24"/>
              </w:rPr>
            </w:pPr>
          </w:p>
          <w:p w14:paraId="7B72EEDF" w14:textId="77777777" w:rsidR="00033E25" w:rsidRDefault="00AF201A">
            <w:pPr>
              <w:pStyle w:val="TableParagraph"/>
              <w:ind w:left="15" w:right="65"/>
              <w:jc w:val="center"/>
              <w:rPr>
                <w:sz w:val="24"/>
              </w:rPr>
            </w:pPr>
            <w:r>
              <w:rPr>
                <w:spacing w:val="-5"/>
                <w:sz w:val="24"/>
              </w:rPr>
              <w:t>1.</w:t>
            </w:r>
          </w:p>
        </w:tc>
        <w:tc>
          <w:tcPr>
            <w:tcW w:w="4299" w:type="dxa"/>
          </w:tcPr>
          <w:p w14:paraId="0342D9E0" w14:textId="77777777" w:rsidR="00033E25" w:rsidRDefault="00AF201A">
            <w:pPr>
              <w:pStyle w:val="TableParagraph"/>
              <w:spacing w:before="97"/>
              <w:ind w:left="108" w:right="96"/>
              <w:jc w:val="both"/>
              <w:rPr>
                <w:sz w:val="24"/>
              </w:rPr>
            </w:pPr>
            <w:r>
              <w:rPr>
                <w:sz w:val="24"/>
              </w:rPr>
              <w:t xml:space="preserve">Sono stati forniti a sistema i dati sul contributo agli indicatori comuni (ove </w:t>
            </w:r>
            <w:r>
              <w:rPr>
                <w:spacing w:val="-2"/>
                <w:sz w:val="24"/>
              </w:rPr>
              <w:t>applicabile)?</w:t>
            </w:r>
          </w:p>
        </w:tc>
        <w:tc>
          <w:tcPr>
            <w:tcW w:w="626" w:type="dxa"/>
          </w:tcPr>
          <w:p w14:paraId="36AD1967" w14:textId="77777777" w:rsidR="00033E25" w:rsidRDefault="00033E25">
            <w:pPr>
              <w:pStyle w:val="TableParagraph"/>
            </w:pPr>
          </w:p>
        </w:tc>
        <w:tc>
          <w:tcPr>
            <w:tcW w:w="715" w:type="dxa"/>
          </w:tcPr>
          <w:p w14:paraId="29B452A6" w14:textId="77777777" w:rsidR="00033E25" w:rsidRDefault="00033E25">
            <w:pPr>
              <w:pStyle w:val="TableParagraph"/>
            </w:pPr>
          </w:p>
        </w:tc>
        <w:tc>
          <w:tcPr>
            <w:tcW w:w="708" w:type="dxa"/>
          </w:tcPr>
          <w:p w14:paraId="05D366B3" w14:textId="77777777" w:rsidR="00033E25" w:rsidRDefault="00033E25">
            <w:pPr>
              <w:pStyle w:val="TableParagraph"/>
            </w:pPr>
          </w:p>
        </w:tc>
        <w:tc>
          <w:tcPr>
            <w:tcW w:w="2254" w:type="dxa"/>
          </w:tcPr>
          <w:p w14:paraId="1A17A3F1" w14:textId="77777777" w:rsidR="00033E25" w:rsidRDefault="00033E25">
            <w:pPr>
              <w:pStyle w:val="TableParagraph"/>
            </w:pPr>
          </w:p>
        </w:tc>
        <w:tc>
          <w:tcPr>
            <w:tcW w:w="2566" w:type="dxa"/>
          </w:tcPr>
          <w:p w14:paraId="17F90FE6" w14:textId="77777777" w:rsidR="00033E25" w:rsidRDefault="00033E25">
            <w:pPr>
              <w:pStyle w:val="TableParagraph"/>
            </w:pPr>
          </w:p>
        </w:tc>
        <w:tc>
          <w:tcPr>
            <w:tcW w:w="3978" w:type="dxa"/>
          </w:tcPr>
          <w:p w14:paraId="48E398A3" w14:textId="77777777" w:rsidR="00033E25" w:rsidRDefault="00AF201A">
            <w:pPr>
              <w:pStyle w:val="TableParagraph"/>
              <w:numPr>
                <w:ilvl w:val="0"/>
                <w:numId w:val="9"/>
              </w:numPr>
              <w:tabs>
                <w:tab w:val="left" w:pos="295"/>
              </w:tabs>
              <w:spacing w:before="89"/>
              <w:ind w:right="98"/>
              <w:jc w:val="both"/>
              <w:rPr>
                <w:i/>
                <w:sz w:val="24"/>
              </w:rPr>
            </w:pPr>
            <w:r>
              <w:rPr>
                <w:i/>
                <w:sz w:val="24"/>
              </w:rPr>
              <w:t xml:space="preserve">N. di ricercatori che lavorano in centri di ricerca beneficiari di un </w:t>
            </w:r>
            <w:r>
              <w:rPr>
                <w:i/>
                <w:spacing w:val="-2"/>
                <w:sz w:val="24"/>
              </w:rPr>
              <w:t>sostegno;</w:t>
            </w:r>
          </w:p>
        </w:tc>
      </w:tr>
      <w:tr w:rsidR="00033E25" w14:paraId="2D22A5F9" w14:textId="77777777">
        <w:trPr>
          <w:trHeight w:val="1499"/>
        </w:trPr>
        <w:tc>
          <w:tcPr>
            <w:tcW w:w="458" w:type="dxa"/>
          </w:tcPr>
          <w:p w14:paraId="2861C107" w14:textId="77777777" w:rsidR="00033E25" w:rsidRDefault="00033E25">
            <w:pPr>
              <w:pStyle w:val="TableParagraph"/>
              <w:rPr>
                <w:sz w:val="24"/>
              </w:rPr>
            </w:pPr>
          </w:p>
          <w:p w14:paraId="49370328" w14:textId="77777777" w:rsidR="00033E25" w:rsidRDefault="00033E25">
            <w:pPr>
              <w:pStyle w:val="TableParagraph"/>
              <w:spacing w:before="49"/>
              <w:rPr>
                <w:sz w:val="24"/>
              </w:rPr>
            </w:pPr>
          </w:p>
          <w:p w14:paraId="5E80F8A9" w14:textId="77777777" w:rsidR="00033E25" w:rsidRDefault="00AF201A">
            <w:pPr>
              <w:pStyle w:val="TableParagraph"/>
              <w:ind w:left="15" w:right="65"/>
              <w:jc w:val="center"/>
              <w:rPr>
                <w:sz w:val="24"/>
              </w:rPr>
            </w:pPr>
            <w:r>
              <w:rPr>
                <w:spacing w:val="-5"/>
                <w:sz w:val="24"/>
              </w:rPr>
              <w:t>2.</w:t>
            </w:r>
          </w:p>
        </w:tc>
        <w:tc>
          <w:tcPr>
            <w:tcW w:w="4299" w:type="dxa"/>
          </w:tcPr>
          <w:p w14:paraId="14D05126" w14:textId="77777777" w:rsidR="00033E25" w:rsidRDefault="00AF201A">
            <w:pPr>
              <w:pStyle w:val="TableParagraph"/>
              <w:ind w:left="108" w:right="94"/>
              <w:jc w:val="both"/>
              <w:rPr>
                <w:sz w:val="24"/>
              </w:rPr>
            </w:pPr>
            <w:r>
              <w:rPr>
                <w:sz w:val="24"/>
              </w:rPr>
              <w:t>Sono stati forniti a sistema i dati sul contributo ai tagging ambientali e digitale (ove applicabile), ai sensi di quanto disposto dall’art. 18 paragrafo 4 lettere e) e f) del Regolamento (UE) 2021/241?</w:t>
            </w:r>
          </w:p>
        </w:tc>
        <w:tc>
          <w:tcPr>
            <w:tcW w:w="626" w:type="dxa"/>
          </w:tcPr>
          <w:p w14:paraId="16C5EBE9" w14:textId="77777777" w:rsidR="00033E25" w:rsidRDefault="00033E25">
            <w:pPr>
              <w:pStyle w:val="TableParagraph"/>
            </w:pPr>
          </w:p>
        </w:tc>
        <w:tc>
          <w:tcPr>
            <w:tcW w:w="715" w:type="dxa"/>
          </w:tcPr>
          <w:p w14:paraId="41F7F999" w14:textId="77777777" w:rsidR="00033E25" w:rsidRDefault="00033E25">
            <w:pPr>
              <w:pStyle w:val="TableParagraph"/>
            </w:pPr>
          </w:p>
        </w:tc>
        <w:tc>
          <w:tcPr>
            <w:tcW w:w="708" w:type="dxa"/>
          </w:tcPr>
          <w:p w14:paraId="612F4603" w14:textId="77777777" w:rsidR="00033E25" w:rsidRDefault="00033E25">
            <w:pPr>
              <w:pStyle w:val="TableParagraph"/>
            </w:pPr>
          </w:p>
        </w:tc>
        <w:tc>
          <w:tcPr>
            <w:tcW w:w="2254" w:type="dxa"/>
          </w:tcPr>
          <w:p w14:paraId="6D9DBC5A" w14:textId="77777777" w:rsidR="00033E25" w:rsidRDefault="00033E25">
            <w:pPr>
              <w:pStyle w:val="TableParagraph"/>
            </w:pPr>
          </w:p>
        </w:tc>
        <w:tc>
          <w:tcPr>
            <w:tcW w:w="2566" w:type="dxa"/>
          </w:tcPr>
          <w:p w14:paraId="574FABAD" w14:textId="77777777" w:rsidR="00033E25" w:rsidRDefault="00033E25">
            <w:pPr>
              <w:pStyle w:val="TableParagraph"/>
            </w:pPr>
          </w:p>
        </w:tc>
        <w:tc>
          <w:tcPr>
            <w:tcW w:w="3978" w:type="dxa"/>
          </w:tcPr>
          <w:p w14:paraId="2679E3BE" w14:textId="77777777" w:rsidR="00033E25" w:rsidRDefault="00033E25">
            <w:pPr>
              <w:pStyle w:val="TableParagraph"/>
            </w:pPr>
          </w:p>
        </w:tc>
      </w:tr>
      <w:tr w:rsidR="00033E25" w14:paraId="76ECC3CA" w14:textId="77777777">
        <w:trPr>
          <w:trHeight w:val="505"/>
        </w:trPr>
        <w:tc>
          <w:tcPr>
            <w:tcW w:w="458" w:type="dxa"/>
            <w:shd w:val="clear" w:color="auto" w:fill="B8CCE4"/>
          </w:tcPr>
          <w:p w14:paraId="254612E8" w14:textId="77777777" w:rsidR="00033E25" w:rsidRDefault="00AF201A">
            <w:pPr>
              <w:pStyle w:val="TableParagraph"/>
              <w:spacing w:before="104"/>
              <w:ind w:left="50" w:right="50"/>
              <w:jc w:val="center"/>
              <w:rPr>
                <w:b/>
                <w:i/>
                <w:sz w:val="24"/>
              </w:rPr>
            </w:pPr>
            <w:r>
              <w:rPr>
                <w:b/>
                <w:i/>
                <w:spacing w:val="-5"/>
                <w:sz w:val="24"/>
              </w:rPr>
              <w:t>G.</w:t>
            </w:r>
          </w:p>
        </w:tc>
        <w:tc>
          <w:tcPr>
            <w:tcW w:w="15146" w:type="dxa"/>
            <w:gridSpan w:val="7"/>
            <w:shd w:val="clear" w:color="auto" w:fill="B8CCE4"/>
          </w:tcPr>
          <w:p w14:paraId="0C5012C5" w14:textId="77777777" w:rsidR="00033E25" w:rsidRDefault="00AF201A">
            <w:pPr>
              <w:pStyle w:val="TableParagraph"/>
              <w:spacing w:before="104"/>
              <w:ind w:left="108"/>
              <w:rPr>
                <w:b/>
                <w:i/>
                <w:sz w:val="24"/>
              </w:rPr>
            </w:pPr>
            <w:r>
              <w:rPr>
                <w:b/>
                <w:i/>
                <w:sz w:val="24"/>
              </w:rPr>
              <w:t>Verifiche</w:t>
            </w:r>
            <w:r>
              <w:rPr>
                <w:b/>
                <w:i/>
                <w:spacing w:val="-2"/>
                <w:sz w:val="24"/>
              </w:rPr>
              <w:t xml:space="preserve"> </w:t>
            </w:r>
            <w:r>
              <w:rPr>
                <w:b/>
                <w:i/>
                <w:sz w:val="24"/>
              </w:rPr>
              <w:t>sul</w:t>
            </w:r>
            <w:r>
              <w:rPr>
                <w:b/>
                <w:i/>
                <w:spacing w:val="-2"/>
                <w:sz w:val="24"/>
              </w:rPr>
              <w:t xml:space="preserve"> </w:t>
            </w:r>
            <w:r>
              <w:rPr>
                <w:b/>
                <w:i/>
                <w:sz w:val="24"/>
              </w:rPr>
              <w:t>rispetto</w:t>
            </w:r>
            <w:r>
              <w:rPr>
                <w:b/>
                <w:i/>
                <w:spacing w:val="-2"/>
                <w:sz w:val="24"/>
              </w:rPr>
              <w:t xml:space="preserve"> </w:t>
            </w:r>
            <w:r>
              <w:rPr>
                <w:b/>
                <w:i/>
                <w:sz w:val="24"/>
              </w:rPr>
              <w:t>del</w:t>
            </w:r>
            <w:r>
              <w:rPr>
                <w:b/>
                <w:i/>
                <w:spacing w:val="-2"/>
                <w:sz w:val="24"/>
              </w:rPr>
              <w:t xml:space="preserve"> </w:t>
            </w:r>
            <w:r>
              <w:rPr>
                <w:b/>
                <w:i/>
                <w:spacing w:val="-4"/>
                <w:sz w:val="24"/>
              </w:rPr>
              <w:t>DNSH</w:t>
            </w:r>
          </w:p>
        </w:tc>
      </w:tr>
      <w:tr w:rsidR="00033E25" w14:paraId="4BA2B8D1" w14:textId="77777777">
        <w:trPr>
          <w:trHeight w:val="4224"/>
        </w:trPr>
        <w:tc>
          <w:tcPr>
            <w:tcW w:w="458" w:type="dxa"/>
          </w:tcPr>
          <w:p w14:paraId="74200D5F" w14:textId="77777777" w:rsidR="00033E25" w:rsidRDefault="00033E25">
            <w:pPr>
              <w:pStyle w:val="TableParagraph"/>
              <w:rPr>
                <w:sz w:val="24"/>
              </w:rPr>
            </w:pPr>
          </w:p>
          <w:p w14:paraId="0CADF26C" w14:textId="77777777" w:rsidR="00033E25" w:rsidRDefault="00033E25">
            <w:pPr>
              <w:pStyle w:val="TableParagraph"/>
              <w:rPr>
                <w:sz w:val="24"/>
              </w:rPr>
            </w:pPr>
          </w:p>
          <w:p w14:paraId="0839C4EC" w14:textId="77777777" w:rsidR="00033E25" w:rsidRDefault="00033E25">
            <w:pPr>
              <w:pStyle w:val="TableParagraph"/>
              <w:rPr>
                <w:sz w:val="24"/>
              </w:rPr>
            </w:pPr>
          </w:p>
          <w:p w14:paraId="2B44413E" w14:textId="77777777" w:rsidR="00033E25" w:rsidRDefault="00033E25">
            <w:pPr>
              <w:pStyle w:val="TableParagraph"/>
              <w:rPr>
                <w:sz w:val="24"/>
              </w:rPr>
            </w:pPr>
          </w:p>
          <w:p w14:paraId="7487A124" w14:textId="77777777" w:rsidR="00033E25" w:rsidRDefault="00033E25">
            <w:pPr>
              <w:pStyle w:val="TableParagraph"/>
              <w:rPr>
                <w:sz w:val="24"/>
              </w:rPr>
            </w:pPr>
          </w:p>
          <w:p w14:paraId="123DD612" w14:textId="77777777" w:rsidR="00033E25" w:rsidRDefault="00033E25">
            <w:pPr>
              <w:pStyle w:val="TableParagraph"/>
              <w:rPr>
                <w:sz w:val="24"/>
              </w:rPr>
            </w:pPr>
          </w:p>
          <w:p w14:paraId="694A2AE8" w14:textId="77777777" w:rsidR="00033E25" w:rsidRDefault="00033E25">
            <w:pPr>
              <w:pStyle w:val="TableParagraph"/>
              <w:spacing w:before="33"/>
              <w:rPr>
                <w:sz w:val="24"/>
              </w:rPr>
            </w:pPr>
          </w:p>
          <w:p w14:paraId="5D5CF33A" w14:textId="77777777" w:rsidR="00033E25" w:rsidRDefault="00AF201A">
            <w:pPr>
              <w:pStyle w:val="TableParagraph"/>
              <w:ind w:left="15" w:right="65"/>
              <w:jc w:val="center"/>
              <w:rPr>
                <w:sz w:val="24"/>
              </w:rPr>
            </w:pPr>
            <w:r>
              <w:rPr>
                <w:spacing w:val="-5"/>
                <w:sz w:val="24"/>
              </w:rPr>
              <w:t>1.</w:t>
            </w:r>
          </w:p>
        </w:tc>
        <w:tc>
          <w:tcPr>
            <w:tcW w:w="4299" w:type="dxa"/>
          </w:tcPr>
          <w:p w14:paraId="51EBD5F4" w14:textId="77777777" w:rsidR="00033E25" w:rsidRDefault="00AF201A">
            <w:pPr>
              <w:pStyle w:val="TableParagraph"/>
              <w:ind w:left="108" w:right="97"/>
              <w:jc w:val="both"/>
              <w:rPr>
                <w:sz w:val="24"/>
              </w:rPr>
            </w:pPr>
            <w:r>
              <w:rPr>
                <w:sz w:val="24"/>
              </w:rPr>
              <w:t>Le</w:t>
            </w:r>
            <w:r>
              <w:rPr>
                <w:spacing w:val="-5"/>
                <w:sz w:val="24"/>
              </w:rPr>
              <w:t xml:space="preserve"> </w:t>
            </w:r>
            <w:r>
              <w:rPr>
                <w:sz w:val="24"/>
              </w:rPr>
              <w:t>attività</w:t>
            </w:r>
            <w:r>
              <w:rPr>
                <w:spacing w:val="-7"/>
                <w:sz w:val="24"/>
              </w:rPr>
              <w:t xml:space="preserve"> </w:t>
            </w:r>
            <w:r>
              <w:rPr>
                <w:sz w:val="24"/>
              </w:rPr>
              <w:t>progettuali</w:t>
            </w:r>
            <w:r>
              <w:rPr>
                <w:spacing w:val="-6"/>
                <w:sz w:val="24"/>
              </w:rPr>
              <w:t xml:space="preserve"> </w:t>
            </w:r>
            <w:r>
              <w:rPr>
                <w:sz w:val="24"/>
              </w:rPr>
              <w:t>sono</w:t>
            </w:r>
            <w:r>
              <w:rPr>
                <w:spacing w:val="-6"/>
                <w:sz w:val="24"/>
              </w:rPr>
              <w:t xml:space="preserve"> </w:t>
            </w:r>
            <w:r>
              <w:rPr>
                <w:sz w:val="24"/>
              </w:rPr>
              <w:t>state</w:t>
            </w:r>
            <w:r>
              <w:rPr>
                <w:spacing w:val="-7"/>
                <w:sz w:val="24"/>
              </w:rPr>
              <w:t xml:space="preserve"> </w:t>
            </w:r>
            <w:r>
              <w:rPr>
                <w:sz w:val="24"/>
              </w:rPr>
              <w:t>realizzate nel pieno rispetto del principio di “</w:t>
            </w:r>
            <w:r>
              <w:rPr>
                <w:i/>
                <w:sz w:val="24"/>
              </w:rPr>
              <w:t>non arrecare</w:t>
            </w:r>
            <w:r>
              <w:rPr>
                <w:i/>
                <w:spacing w:val="-15"/>
                <w:sz w:val="24"/>
              </w:rPr>
              <w:t xml:space="preserve"> </w:t>
            </w:r>
            <w:r>
              <w:rPr>
                <w:i/>
                <w:sz w:val="24"/>
              </w:rPr>
              <w:t>danno</w:t>
            </w:r>
            <w:r>
              <w:rPr>
                <w:i/>
                <w:spacing w:val="-13"/>
                <w:sz w:val="24"/>
              </w:rPr>
              <w:t xml:space="preserve"> </w:t>
            </w:r>
            <w:r>
              <w:rPr>
                <w:i/>
                <w:sz w:val="24"/>
              </w:rPr>
              <w:t>significativo</w:t>
            </w:r>
            <w:r>
              <w:rPr>
                <w:i/>
                <w:spacing w:val="-15"/>
                <w:sz w:val="24"/>
              </w:rPr>
              <w:t xml:space="preserve"> </w:t>
            </w:r>
            <w:r>
              <w:rPr>
                <w:i/>
                <w:sz w:val="24"/>
              </w:rPr>
              <w:t>a</w:t>
            </w:r>
            <w:r>
              <w:rPr>
                <w:i/>
                <w:spacing w:val="-15"/>
                <w:sz w:val="24"/>
              </w:rPr>
              <w:t xml:space="preserve"> </w:t>
            </w:r>
            <w:r>
              <w:rPr>
                <w:i/>
                <w:sz w:val="24"/>
              </w:rPr>
              <w:t>nessuno</w:t>
            </w:r>
            <w:r>
              <w:rPr>
                <w:i/>
                <w:spacing w:val="-13"/>
                <w:sz w:val="24"/>
              </w:rPr>
              <w:t xml:space="preserve"> </w:t>
            </w:r>
            <w:r>
              <w:rPr>
                <w:i/>
                <w:sz w:val="24"/>
              </w:rPr>
              <w:t>dei seguenti obiettivi ambientali</w:t>
            </w:r>
            <w:r>
              <w:rPr>
                <w:sz w:val="24"/>
              </w:rPr>
              <w:t xml:space="preserve">”, ai sensi dell’art. 17 del Reg. (UE) 2021/852, e in </w:t>
            </w:r>
            <w:r>
              <w:rPr>
                <w:spacing w:val="-2"/>
                <w:sz w:val="24"/>
              </w:rPr>
              <w:t>particolare:</w:t>
            </w:r>
          </w:p>
          <w:p w14:paraId="5F7BE255" w14:textId="77777777" w:rsidR="00033E25" w:rsidRDefault="00AF201A">
            <w:pPr>
              <w:pStyle w:val="TableParagraph"/>
              <w:numPr>
                <w:ilvl w:val="0"/>
                <w:numId w:val="8"/>
              </w:numPr>
              <w:tabs>
                <w:tab w:val="left" w:pos="715"/>
              </w:tabs>
              <w:spacing w:before="230"/>
              <w:ind w:right="95"/>
              <w:jc w:val="both"/>
              <w:rPr>
                <w:sz w:val="24"/>
              </w:rPr>
            </w:pPr>
            <w:r>
              <w:rPr>
                <w:sz w:val="24"/>
              </w:rPr>
              <w:t>alla mitigazione dei cambiamenti climatici, in quanto le attività non conducono</w:t>
            </w:r>
            <w:r>
              <w:rPr>
                <w:spacing w:val="-3"/>
                <w:sz w:val="24"/>
              </w:rPr>
              <w:t xml:space="preserve"> </w:t>
            </w:r>
            <w:r>
              <w:rPr>
                <w:sz w:val="24"/>
              </w:rPr>
              <w:t>a</w:t>
            </w:r>
            <w:r>
              <w:rPr>
                <w:spacing w:val="-2"/>
                <w:sz w:val="24"/>
              </w:rPr>
              <w:t xml:space="preserve"> </w:t>
            </w:r>
            <w:r>
              <w:rPr>
                <w:sz w:val="24"/>
              </w:rPr>
              <w:t>significative</w:t>
            </w:r>
            <w:r>
              <w:rPr>
                <w:spacing w:val="-4"/>
                <w:sz w:val="24"/>
              </w:rPr>
              <w:t xml:space="preserve"> </w:t>
            </w:r>
            <w:r>
              <w:rPr>
                <w:sz w:val="24"/>
              </w:rPr>
              <w:t>emissioni di gas a effetto serra;</w:t>
            </w:r>
          </w:p>
          <w:p w14:paraId="2EA6B7EA" w14:textId="77777777" w:rsidR="00033E25" w:rsidRDefault="00AF201A">
            <w:pPr>
              <w:pStyle w:val="TableParagraph"/>
              <w:numPr>
                <w:ilvl w:val="0"/>
                <w:numId w:val="8"/>
              </w:numPr>
              <w:tabs>
                <w:tab w:val="left" w:pos="713"/>
                <w:tab w:val="left" w:pos="715"/>
              </w:tabs>
              <w:spacing w:before="111" w:line="270" w:lineRule="atLeast"/>
              <w:ind w:right="95"/>
              <w:jc w:val="both"/>
              <w:rPr>
                <w:sz w:val="24"/>
              </w:rPr>
            </w:pPr>
            <w:r>
              <w:rPr>
                <w:sz w:val="24"/>
              </w:rPr>
              <w:t>all’adattamento ai cambiamenti climatici, in quanto le attività non conducono a un peggioramento degli</w:t>
            </w:r>
            <w:r>
              <w:rPr>
                <w:spacing w:val="80"/>
                <w:w w:val="150"/>
                <w:sz w:val="24"/>
              </w:rPr>
              <w:t xml:space="preserve"> </w:t>
            </w:r>
            <w:r>
              <w:rPr>
                <w:sz w:val="24"/>
              </w:rPr>
              <w:t>effetti</w:t>
            </w:r>
            <w:r>
              <w:rPr>
                <w:spacing w:val="80"/>
                <w:w w:val="150"/>
                <w:sz w:val="24"/>
              </w:rPr>
              <w:t xml:space="preserve"> </w:t>
            </w:r>
            <w:r>
              <w:rPr>
                <w:sz w:val="24"/>
              </w:rPr>
              <w:t>negativi</w:t>
            </w:r>
            <w:r>
              <w:rPr>
                <w:spacing w:val="80"/>
                <w:w w:val="150"/>
                <w:sz w:val="24"/>
              </w:rPr>
              <w:t xml:space="preserve"> </w:t>
            </w:r>
            <w:r>
              <w:rPr>
                <w:sz w:val="24"/>
              </w:rPr>
              <w:t>del</w:t>
            </w:r>
            <w:r>
              <w:rPr>
                <w:spacing w:val="80"/>
                <w:w w:val="150"/>
                <w:sz w:val="24"/>
              </w:rPr>
              <w:t xml:space="preserve"> </w:t>
            </w:r>
            <w:r>
              <w:rPr>
                <w:sz w:val="24"/>
              </w:rPr>
              <w:t>clima</w:t>
            </w:r>
          </w:p>
        </w:tc>
        <w:tc>
          <w:tcPr>
            <w:tcW w:w="626" w:type="dxa"/>
          </w:tcPr>
          <w:p w14:paraId="4CEA481A" w14:textId="77777777" w:rsidR="00033E25" w:rsidRDefault="00033E25">
            <w:pPr>
              <w:pStyle w:val="TableParagraph"/>
            </w:pPr>
          </w:p>
        </w:tc>
        <w:tc>
          <w:tcPr>
            <w:tcW w:w="715" w:type="dxa"/>
          </w:tcPr>
          <w:p w14:paraId="52DCDAD8" w14:textId="77777777" w:rsidR="00033E25" w:rsidRDefault="00033E25">
            <w:pPr>
              <w:pStyle w:val="TableParagraph"/>
            </w:pPr>
          </w:p>
        </w:tc>
        <w:tc>
          <w:tcPr>
            <w:tcW w:w="708" w:type="dxa"/>
          </w:tcPr>
          <w:p w14:paraId="7DC482A8" w14:textId="77777777" w:rsidR="00033E25" w:rsidRDefault="00033E25">
            <w:pPr>
              <w:pStyle w:val="TableParagraph"/>
            </w:pPr>
          </w:p>
        </w:tc>
        <w:tc>
          <w:tcPr>
            <w:tcW w:w="2254" w:type="dxa"/>
          </w:tcPr>
          <w:p w14:paraId="76D56056" w14:textId="77777777" w:rsidR="00033E25" w:rsidRDefault="00033E25">
            <w:pPr>
              <w:pStyle w:val="TableParagraph"/>
            </w:pPr>
          </w:p>
        </w:tc>
        <w:tc>
          <w:tcPr>
            <w:tcW w:w="2566" w:type="dxa"/>
          </w:tcPr>
          <w:p w14:paraId="72DDC670" w14:textId="77777777" w:rsidR="00033E25" w:rsidRDefault="00033E25">
            <w:pPr>
              <w:pStyle w:val="TableParagraph"/>
            </w:pPr>
          </w:p>
        </w:tc>
        <w:tc>
          <w:tcPr>
            <w:tcW w:w="3978" w:type="dxa"/>
          </w:tcPr>
          <w:p w14:paraId="4112B8FD" w14:textId="77777777" w:rsidR="00033E25" w:rsidRDefault="00033E25">
            <w:pPr>
              <w:pStyle w:val="TableParagraph"/>
              <w:rPr>
                <w:sz w:val="24"/>
              </w:rPr>
            </w:pPr>
          </w:p>
          <w:p w14:paraId="064F96F5" w14:textId="77777777" w:rsidR="00033E25" w:rsidRDefault="00033E25">
            <w:pPr>
              <w:pStyle w:val="TableParagraph"/>
              <w:rPr>
                <w:sz w:val="24"/>
              </w:rPr>
            </w:pPr>
          </w:p>
          <w:p w14:paraId="365EEEB3" w14:textId="77777777" w:rsidR="00033E25" w:rsidRDefault="00033E25">
            <w:pPr>
              <w:pStyle w:val="TableParagraph"/>
              <w:rPr>
                <w:sz w:val="24"/>
              </w:rPr>
            </w:pPr>
          </w:p>
          <w:p w14:paraId="72F81D9E" w14:textId="77777777" w:rsidR="00033E25" w:rsidRDefault="00033E25">
            <w:pPr>
              <w:pStyle w:val="TableParagraph"/>
              <w:rPr>
                <w:sz w:val="24"/>
              </w:rPr>
            </w:pPr>
          </w:p>
          <w:p w14:paraId="33953960" w14:textId="77777777" w:rsidR="00033E25" w:rsidRDefault="00033E25">
            <w:pPr>
              <w:pStyle w:val="TableParagraph"/>
              <w:spacing w:before="142"/>
              <w:rPr>
                <w:sz w:val="24"/>
              </w:rPr>
            </w:pPr>
          </w:p>
          <w:p w14:paraId="7EC6DED4" w14:textId="77777777" w:rsidR="00033E25" w:rsidRDefault="00AF201A">
            <w:pPr>
              <w:pStyle w:val="TableParagraph"/>
              <w:numPr>
                <w:ilvl w:val="0"/>
                <w:numId w:val="7"/>
              </w:numPr>
              <w:tabs>
                <w:tab w:val="left" w:pos="295"/>
              </w:tabs>
              <w:spacing w:before="1" w:line="293" w:lineRule="exact"/>
              <w:ind w:hanging="141"/>
              <w:rPr>
                <w:i/>
                <w:sz w:val="24"/>
              </w:rPr>
            </w:pPr>
            <w:r>
              <w:rPr>
                <w:i/>
                <w:sz w:val="24"/>
              </w:rPr>
              <w:t>Relazione</w:t>
            </w:r>
            <w:r>
              <w:rPr>
                <w:i/>
                <w:spacing w:val="-7"/>
                <w:sz w:val="24"/>
              </w:rPr>
              <w:t xml:space="preserve"> </w:t>
            </w:r>
            <w:r>
              <w:rPr>
                <w:i/>
                <w:sz w:val="24"/>
              </w:rPr>
              <w:t>tecnico-</w:t>
            </w:r>
            <w:r>
              <w:rPr>
                <w:i/>
                <w:spacing w:val="-2"/>
                <w:sz w:val="24"/>
              </w:rPr>
              <w:t>scientifica</w:t>
            </w:r>
          </w:p>
          <w:p w14:paraId="2E5F6BBE" w14:textId="77777777" w:rsidR="00033E25" w:rsidRDefault="00AF201A">
            <w:pPr>
              <w:pStyle w:val="TableParagraph"/>
              <w:numPr>
                <w:ilvl w:val="0"/>
                <w:numId w:val="7"/>
              </w:numPr>
              <w:tabs>
                <w:tab w:val="left" w:pos="295"/>
              </w:tabs>
              <w:spacing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p w14:paraId="1DB53443" w14:textId="77777777" w:rsidR="00033E25" w:rsidRDefault="00AF201A">
            <w:pPr>
              <w:pStyle w:val="TableParagraph"/>
              <w:numPr>
                <w:ilvl w:val="0"/>
                <w:numId w:val="7"/>
              </w:numPr>
              <w:tabs>
                <w:tab w:val="left" w:pos="295"/>
                <w:tab w:val="left" w:pos="1925"/>
                <w:tab w:val="left" w:pos="2368"/>
                <w:tab w:val="left" w:pos="3680"/>
              </w:tabs>
              <w:spacing w:before="1"/>
              <w:ind w:right="98"/>
              <w:rPr>
                <w:i/>
                <w:sz w:val="24"/>
              </w:rPr>
            </w:pPr>
            <w:r>
              <w:rPr>
                <w:i/>
                <w:spacing w:val="-2"/>
                <w:sz w:val="24"/>
              </w:rPr>
              <w:t>Dichiarazione</w:t>
            </w:r>
            <w:r>
              <w:rPr>
                <w:i/>
                <w:sz w:val="24"/>
              </w:rPr>
              <w:tab/>
            </w:r>
            <w:r>
              <w:rPr>
                <w:i/>
                <w:spacing w:val="-6"/>
                <w:sz w:val="24"/>
              </w:rPr>
              <w:t>di</w:t>
            </w:r>
            <w:r>
              <w:rPr>
                <w:i/>
                <w:sz w:val="24"/>
              </w:rPr>
              <w:tab/>
            </w:r>
            <w:r>
              <w:rPr>
                <w:i/>
                <w:spacing w:val="-2"/>
                <w:sz w:val="24"/>
              </w:rPr>
              <w:t>conformità</w:t>
            </w:r>
            <w:r>
              <w:rPr>
                <w:i/>
                <w:sz w:val="24"/>
              </w:rPr>
              <w:tab/>
            </w:r>
            <w:r>
              <w:rPr>
                <w:i/>
                <w:spacing w:val="-6"/>
                <w:sz w:val="24"/>
              </w:rPr>
              <w:t xml:space="preserve">al </w:t>
            </w:r>
            <w:r>
              <w:rPr>
                <w:i/>
                <w:spacing w:val="-4"/>
                <w:sz w:val="24"/>
              </w:rPr>
              <w:t>DNSH</w:t>
            </w:r>
          </w:p>
        </w:tc>
      </w:tr>
    </w:tbl>
    <w:p w14:paraId="3C9918E5" w14:textId="77777777" w:rsidR="00033E25" w:rsidRDefault="00033E25">
      <w:pPr>
        <w:rPr>
          <w:sz w:val="24"/>
        </w:rPr>
        <w:sectPr w:rsidR="00033E25">
          <w:type w:val="continuous"/>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6465C90A" w14:textId="77777777">
        <w:trPr>
          <w:trHeight w:val="983"/>
        </w:trPr>
        <w:tc>
          <w:tcPr>
            <w:tcW w:w="4757" w:type="dxa"/>
            <w:gridSpan w:val="2"/>
            <w:shd w:val="clear" w:color="auto" w:fill="1F487C"/>
          </w:tcPr>
          <w:p w14:paraId="585CE367" w14:textId="77777777" w:rsidR="00033E25" w:rsidRDefault="00033E25">
            <w:pPr>
              <w:pStyle w:val="TableParagraph"/>
              <w:spacing w:before="58"/>
              <w:rPr>
                <w:sz w:val="24"/>
              </w:rPr>
            </w:pPr>
          </w:p>
          <w:p w14:paraId="7E8CDAEE"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7CB7C79B" w14:textId="77777777" w:rsidR="00033E25" w:rsidRDefault="00033E25">
            <w:pPr>
              <w:pStyle w:val="TableParagraph"/>
              <w:spacing w:before="58"/>
              <w:rPr>
                <w:sz w:val="24"/>
              </w:rPr>
            </w:pPr>
          </w:p>
          <w:p w14:paraId="31717BEC"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69ABD4E3" w14:textId="77777777" w:rsidR="00033E25" w:rsidRDefault="00033E25">
            <w:pPr>
              <w:pStyle w:val="TableParagraph"/>
              <w:spacing w:before="68"/>
              <w:rPr>
                <w:sz w:val="24"/>
              </w:rPr>
            </w:pPr>
          </w:p>
          <w:p w14:paraId="00130599"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74CA7F18" w14:textId="77777777" w:rsidR="00033E25" w:rsidRDefault="00033E25">
            <w:pPr>
              <w:pStyle w:val="TableParagraph"/>
              <w:spacing w:before="68"/>
              <w:rPr>
                <w:sz w:val="24"/>
              </w:rPr>
            </w:pPr>
          </w:p>
          <w:p w14:paraId="177AA49F"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570A346A"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3D899961" w14:textId="77777777" w:rsidR="00033E25" w:rsidRDefault="00033E25">
            <w:pPr>
              <w:pStyle w:val="TableParagraph"/>
              <w:spacing w:before="68"/>
              <w:rPr>
                <w:sz w:val="24"/>
              </w:rPr>
            </w:pPr>
          </w:p>
          <w:p w14:paraId="62CDF408"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1217AFED" w14:textId="77777777" w:rsidR="00033E25" w:rsidRDefault="00033E25">
            <w:pPr>
              <w:pStyle w:val="TableParagraph"/>
              <w:spacing w:before="68"/>
              <w:rPr>
                <w:sz w:val="24"/>
              </w:rPr>
            </w:pPr>
          </w:p>
          <w:p w14:paraId="31C4C27B"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74F8EA65" w14:textId="77777777">
        <w:trPr>
          <w:trHeight w:val="7825"/>
        </w:trPr>
        <w:tc>
          <w:tcPr>
            <w:tcW w:w="458" w:type="dxa"/>
          </w:tcPr>
          <w:p w14:paraId="2FDE751A" w14:textId="77777777" w:rsidR="00033E25" w:rsidRDefault="00033E25">
            <w:pPr>
              <w:pStyle w:val="TableParagraph"/>
            </w:pPr>
          </w:p>
        </w:tc>
        <w:tc>
          <w:tcPr>
            <w:tcW w:w="4299" w:type="dxa"/>
          </w:tcPr>
          <w:p w14:paraId="043F3294" w14:textId="77777777" w:rsidR="00033E25" w:rsidRDefault="00AF201A">
            <w:pPr>
              <w:pStyle w:val="TableParagraph"/>
              <w:ind w:left="715" w:right="94"/>
              <w:jc w:val="both"/>
              <w:rPr>
                <w:sz w:val="24"/>
              </w:rPr>
            </w:pPr>
            <w:r>
              <w:rPr>
                <w:sz w:val="24"/>
              </w:rPr>
              <w:t>attuale</w:t>
            </w:r>
            <w:r>
              <w:rPr>
                <w:spacing w:val="-12"/>
                <w:sz w:val="24"/>
              </w:rPr>
              <w:t xml:space="preserve"> </w:t>
            </w:r>
            <w:r>
              <w:rPr>
                <w:sz w:val="24"/>
              </w:rPr>
              <w:t>e</w:t>
            </w:r>
            <w:r>
              <w:rPr>
                <w:spacing w:val="-12"/>
                <w:sz w:val="24"/>
              </w:rPr>
              <w:t xml:space="preserve"> </w:t>
            </w:r>
            <w:r>
              <w:rPr>
                <w:sz w:val="24"/>
              </w:rPr>
              <w:t>del</w:t>
            </w:r>
            <w:r>
              <w:rPr>
                <w:spacing w:val="-11"/>
                <w:sz w:val="24"/>
              </w:rPr>
              <w:t xml:space="preserve"> </w:t>
            </w:r>
            <w:r>
              <w:rPr>
                <w:sz w:val="24"/>
              </w:rPr>
              <w:t>clima</w:t>
            </w:r>
            <w:r>
              <w:rPr>
                <w:spacing w:val="-12"/>
                <w:sz w:val="24"/>
              </w:rPr>
              <w:t xml:space="preserve"> </w:t>
            </w:r>
            <w:r>
              <w:rPr>
                <w:sz w:val="24"/>
              </w:rPr>
              <w:t>futuro</w:t>
            </w:r>
            <w:r>
              <w:rPr>
                <w:spacing w:val="-10"/>
                <w:sz w:val="24"/>
              </w:rPr>
              <w:t xml:space="preserve"> </w:t>
            </w:r>
            <w:r>
              <w:rPr>
                <w:sz w:val="24"/>
              </w:rPr>
              <w:t>previsto</w:t>
            </w:r>
            <w:r>
              <w:rPr>
                <w:spacing w:val="-11"/>
                <w:sz w:val="24"/>
              </w:rPr>
              <w:t xml:space="preserve"> </w:t>
            </w:r>
            <w:r>
              <w:rPr>
                <w:sz w:val="24"/>
              </w:rPr>
              <w:t>su sé</w:t>
            </w:r>
            <w:r>
              <w:rPr>
                <w:spacing w:val="-15"/>
                <w:sz w:val="24"/>
              </w:rPr>
              <w:t xml:space="preserve"> </w:t>
            </w:r>
            <w:r>
              <w:rPr>
                <w:sz w:val="24"/>
              </w:rPr>
              <w:t>stessa</w:t>
            </w:r>
            <w:r>
              <w:rPr>
                <w:spacing w:val="-15"/>
                <w:sz w:val="24"/>
              </w:rPr>
              <w:t xml:space="preserve"> </w:t>
            </w:r>
            <w:r>
              <w:rPr>
                <w:sz w:val="24"/>
              </w:rPr>
              <w:t>o</w:t>
            </w:r>
            <w:r>
              <w:rPr>
                <w:spacing w:val="-15"/>
                <w:sz w:val="24"/>
              </w:rPr>
              <w:t xml:space="preserve"> </w:t>
            </w:r>
            <w:r>
              <w:rPr>
                <w:sz w:val="24"/>
              </w:rPr>
              <w:t>sulle</w:t>
            </w:r>
            <w:r>
              <w:rPr>
                <w:spacing w:val="-15"/>
                <w:sz w:val="24"/>
              </w:rPr>
              <w:t xml:space="preserve"> </w:t>
            </w:r>
            <w:r>
              <w:rPr>
                <w:sz w:val="24"/>
              </w:rPr>
              <w:t>persone,</w:t>
            </w:r>
            <w:r>
              <w:rPr>
                <w:spacing w:val="-15"/>
                <w:sz w:val="24"/>
              </w:rPr>
              <w:t xml:space="preserve"> </w:t>
            </w:r>
            <w:r>
              <w:rPr>
                <w:sz w:val="24"/>
              </w:rPr>
              <w:t>sulla</w:t>
            </w:r>
            <w:r>
              <w:rPr>
                <w:spacing w:val="-15"/>
                <w:sz w:val="24"/>
              </w:rPr>
              <w:t xml:space="preserve"> </w:t>
            </w:r>
            <w:r>
              <w:rPr>
                <w:sz w:val="24"/>
              </w:rPr>
              <w:t>natura o sugli attivi;</w:t>
            </w:r>
          </w:p>
          <w:p w14:paraId="0783F9DD" w14:textId="77777777" w:rsidR="00033E25" w:rsidRDefault="00AF201A">
            <w:pPr>
              <w:pStyle w:val="TableParagraph"/>
              <w:numPr>
                <w:ilvl w:val="0"/>
                <w:numId w:val="6"/>
              </w:numPr>
              <w:tabs>
                <w:tab w:val="left" w:pos="715"/>
              </w:tabs>
              <w:spacing w:before="109"/>
              <w:ind w:right="94"/>
              <w:jc w:val="both"/>
              <w:rPr>
                <w:sz w:val="24"/>
              </w:rPr>
            </w:pPr>
            <w:r>
              <w:rPr>
                <w:sz w:val="24"/>
              </w:rPr>
              <w:t>all’uso sostenibile e alla protezione delle</w:t>
            </w:r>
            <w:r>
              <w:rPr>
                <w:spacing w:val="-13"/>
                <w:sz w:val="24"/>
              </w:rPr>
              <w:t xml:space="preserve"> </w:t>
            </w:r>
            <w:r>
              <w:rPr>
                <w:sz w:val="24"/>
              </w:rPr>
              <w:t>acque</w:t>
            </w:r>
            <w:r>
              <w:rPr>
                <w:spacing w:val="-13"/>
                <w:sz w:val="24"/>
              </w:rPr>
              <w:t xml:space="preserve"> </w:t>
            </w:r>
            <w:r>
              <w:rPr>
                <w:sz w:val="24"/>
              </w:rPr>
              <w:t>e</w:t>
            </w:r>
            <w:r>
              <w:rPr>
                <w:spacing w:val="-13"/>
                <w:sz w:val="24"/>
              </w:rPr>
              <w:t xml:space="preserve"> </w:t>
            </w:r>
            <w:r>
              <w:rPr>
                <w:sz w:val="24"/>
              </w:rPr>
              <w:t>delle</w:t>
            </w:r>
            <w:r>
              <w:rPr>
                <w:spacing w:val="-13"/>
                <w:sz w:val="24"/>
              </w:rPr>
              <w:t xml:space="preserve"> </w:t>
            </w:r>
            <w:r>
              <w:rPr>
                <w:sz w:val="24"/>
              </w:rPr>
              <w:t>risorse</w:t>
            </w:r>
            <w:r>
              <w:rPr>
                <w:spacing w:val="-12"/>
                <w:sz w:val="24"/>
              </w:rPr>
              <w:t xml:space="preserve"> </w:t>
            </w:r>
            <w:r>
              <w:rPr>
                <w:sz w:val="24"/>
              </w:rPr>
              <w:t>marine,</w:t>
            </w:r>
            <w:r>
              <w:rPr>
                <w:spacing w:val="-13"/>
                <w:sz w:val="24"/>
              </w:rPr>
              <w:t xml:space="preserve"> </w:t>
            </w:r>
            <w:r>
              <w:rPr>
                <w:sz w:val="24"/>
              </w:rPr>
              <w:t>in quanto le attività non nuocciono:</w:t>
            </w:r>
          </w:p>
          <w:p w14:paraId="6D153932" w14:textId="77777777" w:rsidR="00033E25" w:rsidRDefault="00AF201A">
            <w:pPr>
              <w:pStyle w:val="TableParagraph"/>
              <w:numPr>
                <w:ilvl w:val="1"/>
                <w:numId w:val="6"/>
              </w:numPr>
              <w:tabs>
                <w:tab w:val="left" w:pos="1001"/>
              </w:tabs>
              <w:spacing w:before="123" w:line="237" w:lineRule="auto"/>
              <w:ind w:right="97"/>
              <w:jc w:val="both"/>
              <w:rPr>
                <w:sz w:val="24"/>
              </w:rPr>
            </w:pPr>
            <w:r>
              <w:rPr>
                <w:sz w:val="24"/>
              </w:rPr>
              <w:t>al buono stato o al buon potenziale ecologico di corpi idrici, comprese le acque di superficie e sotterranee;</w:t>
            </w:r>
          </w:p>
          <w:p w14:paraId="62402FEB" w14:textId="77777777" w:rsidR="00033E25" w:rsidRDefault="00AF201A">
            <w:pPr>
              <w:pStyle w:val="TableParagraph"/>
              <w:numPr>
                <w:ilvl w:val="1"/>
                <w:numId w:val="6"/>
              </w:numPr>
              <w:tabs>
                <w:tab w:val="left" w:pos="1001"/>
              </w:tabs>
              <w:spacing w:before="6" w:line="230" w:lineRule="auto"/>
              <w:ind w:right="95"/>
              <w:jc w:val="both"/>
              <w:rPr>
                <w:sz w:val="24"/>
              </w:rPr>
            </w:pPr>
            <w:r>
              <w:rPr>
                <w:sz w:val="24"/>
              </w:rPr>
              <w:t>al buono stato ecologico delle acque marine;</w:t>
            </w:r>
          </w:p>
          <w:p w14:paraId="537B34D8" w14:textId="77777777" w:rsidR="00033E25" w:rsidRDefault="00AF201A">
            <w:pPr>
              <w:pStyle w:val="TableParagraph"/>
              <w:numPr>
                <w:ilvl w:val="0"/>
                <w:numId w:val="6"/>
              </w:numPr>
              <w:tabs>
                <w:tab w:val="left" w:pos="713"/>
                <w:tab w:val="left" w:pos="715"/>
              </w:tabs>
              <w:spacing w:before="2"/>
              <w:ind w:right="96"/>
              <w:jc w:val="both"/>
              <w:rPr>
                <w:sz w:val="24"/>
              </w:rPr>
            </w:pPr>
            <w:r>
              <w:rPr>
                <w:sz w:val="24"/>
              </w:rPr>
              <w:t>all’economia circolare, compresi la prevenzione e il riciclaggio dei rifiuti, in quanto:</w:t>
            </w:r>
          </w:p>
          <w:p w14:paraId="38A72094" w14:textId="77777777" w:rsidR="00033E25" w:rsidRDefault="00AF201A">
            <w:pPr>
              <w:pStyle w:val="TableParagraph"/>
              <w:numPr>
                <w:ilvl w:val="1"/>
                <w:numId w:val="6"/>
              </w:numPr>
              <w:tabs>
                <w:tab w:val="left" w:pos="1001"/>
              </w:tabs>
              <w:spacing w:before="118"/>
              <w:ind w:right="94"/>
              <w:jc w:val="both"/>
              <w:rPr>
                <w:sz w:val="24"/>
              </w:rPr>
            </w:pPr>
            <w:r>
              <w:rPr>
                <w:sz w:val="24"/>
              </w:rPr>
              <w:t>le attività non conducono a inefficienze</w:t>
            </w:r>
            <w:r>
              <w:rPr>
                <w:spacing w:val="-15"/>
                <w:sz w:val="24"/>
              </w:rPr>
              <w:t xml:space="preserve"> </w:t>
            </w:r>
            <w:r>
              <w:rPr>
                <w:sz w:val="24"/>
              </w:rPr>
              <w:t>significative</w:t>
            </w:r>
            <w:r>
              <w:rPr>
                <w:spacing w:val="-15"/>
                <w:sz w:val="24"/>
              </w:rPr>
              <w:t xml:space="preserve"> </w:t>
            </w:r>
            <w:r>
              <w:rPr>
                <w:sz w:val="24"/>
              </w:rPr>
              <w:t>nell’uso dei materiali o nell’uso diretto o indiretto di risorse naturali quali le fonti energetiche non rinnovabili, le materie prime, le risorse</w:t>
            </w:r>
            <w:r>
              <w:rPr>
                <w:spacing w:val="-9"/>
                <w:sz w:val="24"/>
              </w:rPr>
              <w:t xml:space="preserve"> </w:t>
            </w:r>
            <w:r>
              <w:rPr>
                <w:sz w:val="24"/>
              </w:rPr>
              <w:t>idriche</w:t>
            </w:r>
            <w:r>
              <w:rPr>
                <w:spacing w:val="-6"/>
                <w:sz w:val="24"/>
              </w:rPr>
              <w:t xml:space="preserve"> </w:t>
            </w:r>
            <w:r>
              <w:rPr>
                <w:sz w:val="24"/>
              </w:rPr>
              <w:t>e</w:t>
            </w:r>
            <w:r>
              <w:rPr>
                <w:spacing w:val="-8"/>
                <w:sz w:val="24"/>
              </w:rPr>
              <w:t xml:space="preserve"> </w:t>
            </w:r>
            <w:r>
              <w:rPr>
                <w:sz w:val="24"/>
              </w:rPr>
              <w:t>il</w:t>
            </w:r>
            <w:r>
              <w:rPr>
                <w:spacing w:val="-7"/>
                <w:sz w:val="24"/>
              </w:rPr>
              <w:t xml:space="preserve"> </w:t>
            </w:r>
            <w:r>
              <w:rPr>
                <w:sz w:val="24"/>
              </w:rPr>
              <w:t>suolo,</w:t>
            </w:r>
            <w:r>
              <w:rPr>
                <w:spacing w:val="-5"/>
                <w:sz w:val="24"/>
              </w:rPr>
              <w:t xml:space="preserve"> </w:t>
            </w:r>
            <w:r>
              <w:rPr>
                <w:sz w:val="24"/>
              </w:rPr>
              <w:t>in</w:t>
            </w:r>
            <w:r>
              <w:rPr>
                <w:spacing w:val="-7"/>
                <w:sz w:val="24"/>
              </w:rPr>
              <w:t xml:space="preserve"> </w:t>
            </w:r>
            <w:r>
              <w:rPr>
                <w:sz w:val="24"/>
              </w:rPr>
              <w:t>una</w:t>
            </w:r>
            <w:r>
              <w:rPr>
                <w:spacing w:val="-8"/>
                <w:sz w:val="24"/>
              </w:rPr>
              <w:t xml:space="preserve"> </w:t>
            </w:r>
            <w:r>
              <w:rPr>
                <w:sz w:val="24"/>
              </w:rPr>
              <w:t>o più fasi del ciclo di vita dei prodotti, anche in termini di durabilità,</w:t>
            </w:r>
            <w:r>
              <w:rPr>
                <w:spacing w:val="-15"/>
                <w:sz w:val="24"/>
              </w:rPr>
              <w:t xml:space="preserve"> </w:t>
            </w:r>
            <w:r>
              <w:rPr>
                <w:sz w:val="24"/>
              </w:rPr>
              <w:t>riparabilità,</w:t>
            </w:r>
            <w:r>
              <w:rPr>
                <w:spacing w:val="-15"/>
                <w:sz w:val="24"/>
              </w:rPr>
              <w:t xml:space="preserve"> </w:t>
            </w:r>
            <w:r>
              <w:rPr>
                <w:sz w:val="24"/>
              </w:rPr>
              <w:t>possibilità di</w:t>
            </w:r>
            <w:r>
              <w:rPr>
                <w:spacing w:val="28"/>
                <w:sz w:val="24"/>
              </w:rPr>
              <w:t xml:space="preserve"> </w:t>
            </w:r>
            <w:r>
              <w:rPr>
                <w:sz w:val="24"/>
              </w:rPr>
              <w:t>miglioramento,</w:t>
            </w:r>
            <w:r>
              <w:rPr>
                <w:spacing w:val="31"/>
                <w:sz w:val="24"/>
              </w:rPr>
              <w:t xml:space="preserve"> </w:t>
            </w:r>
            <w:r>
              <w:rPr>
                <w:spacing w:val="-2"/>
                <w:sz w:val="24"/>
              </w:rPr>
              <w:t>riutilizzabilità</w:t>
            </w:r>
          </w:p>
          <w:p w14:paraId="7E99ACFF" w14:textId="77777777" w:rsidR="00033E25" w:rsidRDefault="00AF201A">
            <w:pPr>
              <w:pStyle w:val="TableParagraph"/>
              <w:spacing w:line="255" w:lineRule="exact"/>
              <w:ind w:left="1001"/>
              <w:jc w:val="both"/>
              <w:rPr>
                <w:sz w:val="24"/>
              </w:rPr>
            </w:pPr>
            <w:r>
              <w:rPr>
                <w:sz w:val="24"/>
              </w:rPr>
              <w:t>o</w:t>
            </w:r>
            <w:r>
              <w:rPr>
                <w:spacing w:val="-2"/>
                <w:sz w:val="24"/>
              </w:rPr>
              <w:t xml:space="preserve"> </w:t>
            </w:r>
            <w:r>
              <w:rPr>
                <w:sz w:val="24"/>
              </w:rPr>
              <w:t>riciclabilità</w:t>
            </w:r>
            <w:r>
              <w:rPr>
                <w:spacing w:val="-2"/>
                <w:sz w:val="24"/>
              </w:rPr>
              <w:t xml:space="preserve"> </w:t>
            </w:r>
            <w:r>
              <w:rPr>
                <w:sz w:val="24"/>
              </w:rPr>
              <w:t>dei</w:t>
            </w:r>
            <w:r>
              <w:rPr>
                <w:spacing w:val="-1"/>
                <w:sz w:val="24"/>
              </w:rPr>
              <w:t xml:space="preserve"> </w:t>
            </w:r>
            <w:r>
              <w:rPr>
                <w:spacing w:val="-2"/>
                <w:sz w:val="24"/>
              </w:rPr>
              <w:t>prodotti;</w:t>
            </w:r>
          </w:p>
        </w:tc>
        <w:tc>
          <w:tcPr>
            <w:tcW w:w="626" w:type="dxa"/>
          </w:tcPr>
          <w:p w14:paraId="688EADAB" w14:textId="77777777" w:rsidR="00033E25" w:rsidRDefault="00033E25">
            <w:pPr>
              <w:pStyle w:val="TableParagraph"/>
            </w:pPr>
          </w:p>
        </w:tc>
        <w:tc>
          <w:tcPr>
            <w:tcW w:w="715" w:type="dxa"/>
          </w:tcPr>
          <w:p w14:paraId="44A95CDA" w14:textId="77777777" w:rsidR="00033E25" w:rsidRDefault="00033E25">
            <w:pPr>
              <w:pStyle w:val="TableParagraph"/>
            </w:pPr>
          </w:p>
        </w:tc>
        <w:tc>
          <w:tcPr>
            <w:tcW w:w="708" w:type="dxa"/>
          </w:tcPr>
          <w:p w14:paraId="305BE7F8" w14:textId="77777777" w:rsidR="00033E25" w:rsidRDefault="00033E25">
            <w:pPr>
              <w:pStyle w:val="TableParagraph"/>
            </w:pPr>
          </w:p>
        </w:tc>
        <w:tc>
          <w:tcPr>
            <w:tcW w:w="2254" w:type="dxa"/>
          </w:tcPr>
          <w:p w14:paraId="50DEE797" w14:textId="77777777" w:rsidR="00033E25" w:rsidRDefault="00033E25">
            <w:pPr>
              <w:pStyle w:val="TableParagraph"/>
            </w:pPr>
          </w:p>
        </w:tc>
        <w:tc>
          <w:tcPr>
            <w:tcW w:w="2566" w:type="dxa"/>
          </w:tcPr>
          <w:p w14:paraId="1267652C" w14:textId="77777777" w:rsidR="00033E25" w:rsidRDefault="00033E25">
            <w:pPr>
              <w:pStyle w:val="TableParagraph"/>
            </w:pPr>
          </w:p>
        </w:tc>
        <w:tc>
          <w:tcPr>
            <w:tcW w:w="3978" w:type="dxa"/>
          </w:tcPr>
          <w:p w14:paraId="23A1103E" w14:textId="77777777" w:rsidR="00033E25" w:rsidRDefault="00033E25">
            <w:pPr>
              <w:pStyle w:val="TableParagraph"/>
            </w:pPr>
          </w:p>
        </w:tc>
      </w:tr>
    </w:tbl>
    <w:p w14:paraId="0C4516A9" w14:textId="77777777" w:rsidR="00033E25" w:rsidRDefault="00033E25">
      <w:pPr>
        <w:sectPr w:rsidR="00033E25">
          <w:type w:val="continuous"/>
          <w:pgSz w:w="16840" w:h="11910" w:orient="landscape"/>
          <w:pgMar w:top="1540" w:right="120" w:bottom="920"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6838A778" w14:textId="77777777">
        <w:trPr>
          <w:trHeight w:val="983"/>
        </w:trPr>
        <w:tc>
          <w:tcPr>
            <w:tcW w:w="4757" w:type="dxa"/>
            <w:gridSpan w:val="2"/>
            <w:shd w:val="clear" w:color="auto" w:fill="1F487C"/>
          </w:tcPr>
          <w:p w14:paraId="51830F82" w14:textId="77777777" w:rsidR="00033E25" w:rsidRDefault="00033E25">
            <w:pPr>
              <w:pStyle w:val="TableParagraph"/>
              <w:spacing w:before="58"/>
              <w:rPr>
                <w:sz w:val="24"/>
              </w:rPr>
            </w:pPr>
          </w:p>
          <w:p w14:paraId="2BF6DE52"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38BBBF70" w14:textId="77777777" w:rsidR="00033E25" w:rsidRDefault="00033E25">
            <w:pPr>
              <w:pStyle w:val="TableParagraph"/>
              <w:spacing w:before="58"/>
              <w:rPr>
                <w:sz w:val="24"/>
              </w:rPr>
            </w:pPr>
          </w:p>
          <w:p w14:paraId="15AC08C0"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03D87828" w14:textId="77777777" w:rsidR="00033E25" w:rsidRDefault="00033E25">
            <w:pPr>
              <w:pStyle w:val="TableParagraph"/>
              <w:spacing w:before="68"/>
              <w:rPr>
                <w:sz w:val="24"/>
              </w:rPr>
            </w:pPr>
          </w:p>
          <w:p w14:paraId="2286582C"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16F147F5" w14:textId="77777777" w:rsidR="00033E25" w:rsidRDefault="00033E25">
            <w:pPr>
              <w:pStyle w:val="TableParagraph"/>
              <w:spacing w:before="68"/>
              <w:rPr>
                <w:sz w:val="24"/>
              </w:rPr>
            </w:pPr>
          </w:p>
          <w:p w14:paraId="41624FC8"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739B73F6"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2DBC8912" w14:textId="77777777" w:rsidR="00033E25" w:rsidRDefault="00033E25">
            <w:pPr>
              <w:pStyle w:val="TableParagraph"/>
              <w:spacing w:before="68"/>
              <w:rPr>
                <w:sz w:val="24"/>
              </w:rPr>
            </w:pPr>
          </w:p>
          <w:p w14:paraId="34E3562D"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106DBFA3" w14:textId="77777777" w:rsidR="00033E25" w:rsidRDefault="00033E25">
            <w:pPr>
              <w:pStyle w:val="TableParagraph"/>
              <w:spacing w:before="68"/>
              <w:rPr>
                <w:sz w:val="24"/>
              </w:rPr>
            </w:pPr>
          </w:p>
          <w:p w14:paraId="5D5D8809"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64799E32" w14:textId="77777777">
        <w:trPr>
          <w:trHeight w:val="7393"/>
        </w:trPr>
        <w:tc>
          <w:tcPr>
            <w:tcW w:w="458" w:type="dxa"/>
          </w:tcPr>
          <w:p w14:paraId="607D9D81" w14:textId="77777777" w:rsidR="00033E25" w:rsidRDefault="00033E25">
            <w:pPr>
              <w:pStyle w:val="TableParagraph"/>
            </w:pPr>
          </w:p>
        </w:tc>
        <w:tc>
          <w:tcPr>
            <w:tcW w:w="4299" w:type="dxa"/>
          </w:tcPr>
          <w:p w14:paraId="4E1041D1" w14:textId="77777777" w:rsidR="00033E25" w:rsidRDefault="00AF201A">
            <w:pPr>
              <w:pStyle w:val="TableParagraph"/>
              <w:numPr>
                <w:ilvl w:val="0"/>
                <w:numId w:val="5"/>
              </w:numPr>
              <w:tabs>
                <w:tab w:val="left" w:pos="1001"/>
              </w:tabs>
              <w:spacing w:line="237" w:lineRule="auto"/>
              <w:ind w:right="94"/>
              <w:jc w:val="both"/>
              <w:rPr>
                <w:sz w:val="24"/>
              </w:rPr>
            </w:pPr>
            <w:r>
              <w:rPr>
                <w:sz w:val="24"/>
              </w:rPr>
              <w:t>le attività non comportano un aumento significativo della produzione,</w:t>
            </w:r>
            <w:r>
              <w:rPr>
                <w:spacing w:val="-15"/>
                <w:sz w:val="24"/>
              </w:rPr>
              <w:t xml:space="preserve"> </w:t>
            </w:r>
            <w:r>
              <w:rPr>
                <w:sz w:val="24"/>
              </w:rPr>
              <w:t>dell’incenerimento</w:t>
            </w:r>
            <w:r>
              <w:rPr>
                <w:spacing w:val="-15"/>
                <w:sz w:val="24"/>
              </w:rPr>
              <w:t xml:space="preserve"> </w:t>
            </w:r>
            <w:r>
              <w:rPr>
                <w:sz w:val="24"/>
              </w:rPr>
              <w:t>o dello smaltimento dei rifiuti, ad eccezione dell’incenerimento di rifiuti pericolosi non riciclabili;</w:t>
            </w:r>
          </w:p>
          <w:p w14:paraId="60B9D49A" w14:textId="77777777" w:rsidR="00033E25" w:rsidRDefault="00AF201A">
            <w:pPr>
              <w:pStyle w:val="TableParagraph"/>
              <w:numPr>
                <w:ilvl w:val="0"/>
                <w:numId w:val="5"/>
              </w:numPr>
              <w:tabs>
                <w:tab w:val="left" w:pos="1001"/>
              </w:tabs>
              <w:spacing w:line="237" w:lineRule="auto"/>
              <w:ind w:right="95"/>
              <w:jc w:val="both"/>
              <w:rPr>
                <w:sz w:val="24"/>
              </w:rPr>
            </w:pPr>
            <w:r>
              <w:rPr>
                <w:sz w:val="24"/>
              </w:rPr>
              <w:t>lo smaltimento a lungo termine dei rifiuti non potrebbe causare un danno significativo e a lungo termine all’ambiente;</w:t>
            </w:r>
          </w:p>
          <w:p w14:paraId="541E0471" w14:textId="77777777" w:rsidR="00033E25" w:rsidRDefault="00AF201A">
            <w:pPr>
              <w:pStyle w:val="TableParagraph"/>
              <w:numPr>
                <w:ilvl w:val="0"/>
                <w:numId w:val="4"/>
              </w:numPr>
              <w:tabs>
                <w:tab w:val="left" w:pos="715"/>
              </w:tabs>
              <w:spacing w:before="233"/>
              <w:ind w:right="93"/>
              <w:jc w:val="both"/>
              <w:rPr>
                <w:sz w:val="24"/>
              </w:rPr>
            </w:pPr>
            <w:r>
              <w:rPr>
                <w:sz w:val="24"/>
              </w:rPr>
              <w:t>alla prevenzione e alla riduzione dell’inquinamento, in quanto le attività</w:t>
            </w:r>
            <w:r>
              <w:rPr>
                <w:spacing w:val="-9"/>
                <w:sz w:val="24"/>
              </w:rPr>
              <w:t xml:space="preserve"> </w:t>
            </w:r>
            <w:r>
              <w:rPr>
                <w:sz w:val="24"/>
              </w:rPr>
              <w:t>non</w:t>
            </w:r>
            <w:r>
              <w:rPr>
                <w:spacing w:val="-9"/>
                <w:sz w:val="24"/>
              </w:rPr>
              <w:t xml:space="preserve"> </w:t>
            </w:r>
            <w:r>
              <w:rPr>
                <w:sz w:val="24"/>
              </w:rPr>
              <w:t>comportano</w:t>
            </w:r>
            <w:r>
              <w:rPr>
                <w:spacing w:val="-12"/>
                <w:sz w:val="24"/>
              </w:rPr>
              <w:t xml:space="preserve"> </w:t>
            </w:r>
            <w:r>
              <w:rPr>
                <w:sz w:val="24"/>
              </w:rPr>
              <w:t>un</w:t>
            </w:r>
            <w:r>
              <w:rPr>
                <w:spacing w:val="-9"/>
                <w:sz w:val="24"/>
              </w:rPr>
              <w:t xml:space="preserve"> </w:t>
            </w:r>
            <w:r>
              <w:rPr>
                <w:sz w:val="24"/>
              </w:rPr>
              <w:t xml:space="preserve">aumento significativo delle emissioni di sostanze inquinanti nell’aria, nell’acqua o nel suolo rispetto alla situazione esistente prima del suo </w:t>
            </w:r>
            <w:r>
              <w:rPr>
                <w:spacing w:val="-2"/>
                <w:sz w:val="24"/>
              </w:rPr>
              <w:t>avvio;</w:t>
            </w:r>
          </w:p>
          <w:p w14:paraId="1E9D3D7E" w14:textId="77777777" w:rsidR="00033E25" w:rsidRDefault="00AF201A">
            <w:pPr>
              <w:pStyle w:val="TableParagraph"/>
              <w:numPr>
                <w:ilvl w:val="0"/>
                <w:numId w:val="4"/>
              </w:numPr>
              <w:tabs>
                <w:tab w:val="left" w:pos="713"/>
                <w:tab w:val="left" w:pos="715"/>
              </w:tabs>
              <w:spacing w:before="121"/>
              <w:ind w:right="96"/>
              <w:jc w:val="both"/>
              <w:rPr>
                <w:sz w:val="24"/>
              </w:rPr>
            </w:pPr>
            <w:r>
              <w:rPr>
                <w:sz w:val="24"/>
              </w:rPr>
              <w:t>alla protezione e al ripristino della biodiversità e degli ecosistemi, in quanto le attività:</w:t>
            </w:r>
          </w:p>
          <w:p w14:paraId="114CC778" w14:textId="77777777" w:rsidR="00033E25" w:rsidRDefault="00AF201A">
            <w:pPr>
              <w:pStyle w:val="TableParagraph"/>
              <w:spacing w:before="113" w:line="276" w:lineRule="exact"/>
              <w:ind w:left="1001" w:right="93" w:hanging="360"/>
              <w:jc w:val="both"/>
              <w:rPr>
                <w:sz w:val="24"/>
              </w:rPr>
            </w:pPr>
            <w:r>
              <w:rPr>
                <w:rFonts w:ascii="Calibri"/>
                <w:sz w:val="24"/>
              </w:rPr>
              <w:t>-</w:t>
            </w:r>
            <w:r>
              <w:rPr>
                <w:sz w:val="24"/>
              </w:rPr>
              <w:t xml:space="preserve"> non nuocciono in misura significativa alla buona condizione e alla resilienza degli </w:t>
            </w:r>
            <w:r>
              <w:rPr>
                <w:spacing w:val="-2"/>
                <w:sz w:val="24"/>
              </w:rPr>
              <w:t>ecosistemi;</w:t>
            </w:r>
          </w:p>
        </w:tc>
        <w:tc>
          <w:tcPr>
            <w:tcW w:w="626" w:type="dxa"/>
          </w:tcPr>
          <w:p w14:paraId="498CFF04" w14:textId="77777777" w:rsidR="00033E25" w:rsidRDefault="00033E25">
            <w:pPr>
              <w:pStyle w:val="TableParagraph"/>
            </w:pPr>
          </w:p>
        </w:tc>
        <w:tc>
          <w:tcPr>
            <w:tcW w:w="715" w:type="dxa"/>
          </w:tcPr>
          <w:p w14:paraId="41200DAD" w14:textId="77777777" w:rsidR="00033E25" w:rsidRDefault="00033E25">
            <w:pPr>
              <w:pStyle w:val="TableParagraph"/>
            </w:pPr>
          </w:p>
        </w:tc>
        <w:tc>
          <w:tcPr>
            <w:tcW w:w="708" w:type="dxa"/>
          </w:tcPr>
          <w:p w14:paraId="05B97BCB" w14:textId="77777777" w:rsidR="00033E25" w:rsidRDefault="00033E25">
            <w:pPr>
              <w:pStyle w:val="TableParagraph"/>
            </w:pPr>
          </w:p>
        </w:tc>
        <w:tc>
          <w:tcPr>
            <w:tcW w:w="2254" w:type="dxa"/>
          </w:tcPr>
          <w:p w14:paraId="37CEDB56" w14:textId="77777777" w:rsidR="00033E25" w:rsidRDefault="00033E25">
            <w:pPr>
              <w:pStyle w:val="TableParagraph"/>
            </w:pPr>
          </w:p>
        </w:tc>
        <w:tc>
          <w:tcPr>
            <w:tcW w:w="2566" w:type="dxa"/>
          </w:tcPr>
          <w:p w14:paraId="15C13BC0" w14:textId="77777777" w:rsidR="00033E25" w:rsidRDefault="00033E25">
            <w:pPr>
              <w:pStyle w:val="TableParagraph"/>
            </w:pPr>
          </w:p>
        </w:tc>
        <w:tc>
          <w:tcPr>
            <w:tcW w:w="3978" w:type="dxa"/>
          </w:tcPr>
          <w:p w14:paraId="311DEF7F" w14:textId="77777777" w:rsidR="00033E25" w:rsidRDefault="00033E25">
            <w:pPr>
              <w:pStyle w:val="TableParagraph"/>
            </w:pPr>
          </w:p>
        </w:tc>
      </w:tr>
    </w:tbl>
    <w:p w14:paraId="28B6D3CF" w14:textId="77777777" w:rsidR="00033E25" w:rsidRDefault="00033E25">
      <w:pPr>
        <w:sectPr w:rsidR="00033E25">
          <w:type w:val="continuous"/>
          <w:pgSz w:w="16840" w:h="11910" w:orient="landscape"/>
          <w:pgMar w:top="1540" w:right="120" w:bottom="1472"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7E1262E4" w14:textId="77777777">
        <w:trPr>
          <w:trHeight w:val="983"/>
        </w:trPr>
        <w:tc>
          <w:tcPr>
            <w:tcW w:w="4757" w:type="dxa"/>
            <w:gridSpan w:val="2"/>
            <w:shd w:val="clear" w:color="auto" w:fill="1F487C"/>
          </w:tcPr>
          <w:p w14:paraId="08E87868" w14:textId="77777777" w:rsidR="00033E25" w:rsidRDefault="00033E25">
            <w:pPr>
              <w:pStyle w:val="TableParagraph"/>
              <w:spacing w:before="58"/>
              <w:rPr>
                <w:sz w:val="24"/>
              </w:rPr>
            </w:pPr>
          </w:p>
          <w:p w14:paraId="595FD6D7"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4CC1E4A0" w14:textId="77777777" w:rsidR="00033E25" w:rsidRDefault="00033E25">
            <w:pPr>
              <w:pStyle w:val="TableParagraph"/>
              <w:spacing w:before="58"/>
              <w:rPr>
                <w:sz w:val="24"/>
              </w:rPr>
            </w:pPr>
          </w:p>
          <w:p w14:paraId="456CA4E4"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73FEA5B4" w14:textId="77777777" w:rsidR="00033E25" w:rsidRDefault="00033E25">
            <w:pPr>
              <w:pStyle w:val="TableParagraph"/>
              <w:spacing w:before="68"/>
              <w:rPr>
                <w:sz w:val="24"/>
              </w:rPr>
            </w:pPr>
          </w:p>
          <w:p w14:paraId="0B27D34B"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11E1A31D" w14:textId="77777777" w:rsidR="00033E25" w:rsidRDefault="00033E25">
            <w:pPr>
              <w:pStyle w:val="TableParagraph"/>
              <w:spacing w:before="68"/>
              <w:rPr>
                <w:sz w:val="24"/>
              </w:rPr>
            </w:pPr>
          </w:p>
          <w:p w14:paraId="183B5239"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36CE2182"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1CE85909" w14:textId="77777777" w:rsidR="00033E25" w:rsidRDefault="00033E25">
            <w:pPr>
              <w:pStyle w:val="TableParagraph"/>
              <w:spacing w:before="68"/>
              <w:rPr>
                <w:sz w:val="24"/>
              </w:rPr>
            </w:pPr>
          </w:p>
          <w:p w14:paraId="18AC7BD3"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2C17010E" w14:textId="77777777" w:rsidR="00033E25" w:rsidRDefault="00033E25">
            <w:pPr>
              <w:pStyle w:val="TableParagraph"/>
              <w:spacing w:before="68"/>
              <w:rPr>
                <w:sz w:val="24"/>
              </w:rPr>
            </w:pPr>
          </w:p>
          <w:p w14:paraId="099040CB"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3C65BE1A" w14:textId="77777777">
        <w:trPr>
          <w:trHeight w:val="1146"/>
        </w:trPr>
        <w:tc>
          <w:tcPr>
            <w:tcW w:w="458" w:type="dxa"/>
          </w:tcPr>
          <w:p w14:paraId="2268B90B" w14:textId="77777777" w:rsidR="00033E25" w:rsidRDefault="00033E25">
            <w:pPr>
              <w:pStyle w:val="TableParagraph"/>
            </w:pPr>
          </w:p>
        </w:tc>
        <w:tc>
          <w:tcPr>
            <w:tcW w:w="4299" w:type="dxa"/>
          </w:tcPr>
          <w:p w14:paraId="268FAA59" w14:textId="77777777" w:rsidR="00033E25" w:rsidRDefault="00AF201A">
            <w:pPr>
              <w:pStyle w:val="TableParagraph"/>
              <w:spacing w:line="237" w:lineRule="auto"/>
              <w:ind w:left="1001" w:right="94" w:hanging="360"/>
              <w:jc w:val="both"/>
              <w:rPr>
                <w:sz w:val="24"/>
              </w:rPr>
            </w:pPr>
            <w:r>
              <w:rPr>
                <w:rFonts w:ascii="Calibri" w:hAnsi="Calibri"/>
                <w:sz w:val="24"/>
              </w:rPr>
              <w:t>-</w:t>
            </w:r>
            <w:r>
              <w:rPr>
                <w:sz w:val="24"/>
              </w:rPr>
              <w:t xml:space="preserve"> non nuocciono allo stato di conservazione degli habitat e delle specie, comprese quelli di interesse per l’Unione;</w:t>
            </w:r>
          </w:p>
        </w:tc>
        <w:tc>
          <w:tcPr>
            <w:tcW w:w="626" w:type="dxa"/>
          </w:tcPr>
          <w:p w14:paraId="7086D984" w14:textId="77777777" w:rsidR="00033E25" w:rsidRDefault="00033E25">
            <w:pPr>
              <w:pStyle w:val="TableParagraph"/>
            </w:pPr>
          </w:p>
        </w:tc>
        <w:tc>
          <w:tcPr>
            <w:tcW w:w="715" w:type="dxa"/>
          </w:tcPr>
          <w:p w14:paraId="00539E35" w14:textId="77777777" w:rsidR="00033E25" w:rsidRDefault="00033E25">
            <w:pPr>
              <w:pStyle w:val="TableParagraph"/>
            </w:pPr>
          </w:p>
        </w:tc>
        <w:tc>
          <w:tcPr>
            <w:tcW w:w="708" w:type="dxa"/>
          </w:tcPr>
          <w:p w14:paraId="22E91778" w14:textId="77777777" w:rsidR="00033E25" w:rsidRDefault="00033E25">
            <w:pPr>
              <w:pStyle w:val="TableParagraph"/>
            </w:pPr>
          </w:p>
        </w:tc>
        <w:tc>
          <w:tcPr>
            <w:tcW w:w="2254" w:type="dxa"/>
          </w:tcPr>
          <w:p w14:paraId="6336239F" w14:textId="77777777" w:rsidR="00033E25" w:rsidRDefault="00033E25">
            <w:pPr>
              <w:pStyle w:val="TableParagraph"/>
            </w:pPr>
          </w:p>
        </w:tc>
        <w:tc>
          <w:tcPr>
            <w:tcW w:w="2566" w:type="dxa"/>
          </w:tcPr>
          <w:p w14:paraId="2F016880" w14:textId="77777777" w:rsidR="00033E25" w:rsidRDefault="00033E25">
            <w:pPr>
              <w:pStyle w:val="TableParagraph"/>
            </w:pPr>
          </w:p>
        </w:tc>
        <w:tc>
          <w:tcPr>
            <w:tcW w:w="3978" w:type="dxa"/>
          </w:tcPr>
          <w:p w14:paraId="6412B2E4" w14:textId="77777777" w:rsidR="00033E25" w:rsidRDefault="00033E25">
            <w:pPr>
              <w:pStyle w:val="TableParagraph"/>
            </w:pPr>
          </w:p>
        </w:tc>
      </w:tr>
      <w:tr w:rsidR="00033E25" w14:paraId="5AC9ABD9" w14:textId="77777777">
        <w:trPr>
          <w:trHeight w:val="6277"/>
        </w:trPr>
        <w:tc>
          <w:tcPr>
            <w:tcW w:w="458" w:type="dxa"/>
          </w:tcPr>
          <w:p w14:paraId="263ACD27" w14:textId="77777777" w:rsidR="00033E25" w:rsidRDefault="00033E25">
            <w:pPr>
              <w:pStyle w:val="TableParagraph"/>
              <w:rPr>
                <w:sz w:val="24"/>
              </w:rPr>
            </w:pPr>
          </w:p>
          <w:p w14:paraId="38DD259D" w14:textId="77777777" w:rsidR="00033E25" w:rsidRDefault="00033E25">
            <w:pPr>
              <w:pStyle w:val="TableParagraph"/>
              <w:rPr>
                <w:sz w:val="24"/>
              </w:rPr>
            </w:pPr>
          </w:p>
          <w:p w14:paraId="16F8C6B6" w14:textId="77777777" w:rsidR="00033E25" w:rsidRDefault="00033E25">
            <w:pPr>
              <w:pStyle w:val="TableParagraph"/>
              <w:rPr>
                <w:sz w:val="24"/>
              </w:rPr>
            </w:pPr>
          </w:p>
          <w:p w14:paraId="60EC0351" w14:textId="77777777" w:rsidR="00033E25" w:rsidRDefault="00033E25">
            <w:pPr>
              <w:pStyle w:val="TableParagraph"/>
              <w:rPr>
                <w:sz w:val="24"/>
              </w:rPr>
            </w:pPr>
          </w:p>
          <w:p w14:paraId="5948140A" w14:textId="77777777" w:rsidR="00033E25" w:rsidRDefault="00033E25">
            <w:pPr>
              <w:pStyle w:val="TableParagraph"/>
              <w:rPr>
                <w:sz w:val="24"/>
              </w:rPr>
            </w:pPr>
          </w:p>
          <w:p w14:paraId="3D35A6C3" w14:textId="77777777" w:rsidR="00033E25" w:rsidRDefault="00033E25">
            <w:pPr>
              <w:pStyle w:val="TableParagraph"/>
              <w:rPr>
                <w:sz w:val="24"/>
              </w:rPr>
            </w:pPr>
          </w:p>
          <w:p w14:paraId="4E4B6C98" w14:textId="77777777" w:rsidR="00033E25" w:rsidRDefault="00033E25">
            <w:pPr>
              <w:pStyle w:val="TableParagraph"/>
              <w:rPr>
                <w:sz w:val="24"/>
              </w:rPr>
            </w:pPr>
          </w:p>
          <w:p w14:paraId="3E91D052" w14:textId="77777777" w:rsidR="00033E25" w:rsidRDefault="00033E25">
            <w:pPr>
              <w:pStyle w:val="TableParagraph"/>
              <w:rPr>
                <w:sz w:val="24"/>
              </w:rPr>
            </w:pPr>
          </w:p>
          <w:p w14:paraId="7AF1B01A" w14:textId="77777777" w:rsidR="00033E25" w:rsidRDefault="00033E25">
            <w:pPr>
              <w:pStyle w:val="TableParagraph"/>
              <w:rPr>
                <w:sz w:val="24"/>
              </w:rPr>
            </w:pPr>
          </w:p>
          <w:p w14:paraId="24FDDF3E" w14:textId="77777777" w:rsidR="00033E25" w:rsidRDefault="00033E25">
            <w:pPr>
              <w:pStyle w:val="TableParagraph"/>
              <w:spacing w:before="230"/>
              <w:rPr>
                <w:sz w:val="24"/>
              </w:rPr>
            </w:pPr>
          </w:p>
          <w:p w14:paraId="3A6A0280" w14:textId="77777777" w:rsidR="00033E25" w:rsidRDefault="00AF201A">
            <w:pPr>
              <w:pStyle w:val="TableParagraph"/>
              <w:ind w:left="107"/>
              <w:rPr>
                <w:sz w:val="24"/>
              </w:rPr>
            </w:pPr>
            <w:r>
              <w:rPr>
                <w:spacing w:val="-5"/>
                <w:sz w:val="24"/>
              </w:rPr>
              <w:t>2.</w:t>
            </w:r>
          </w:p>
        </w:tc>
        <w:tc>
          <w:tcPr>
            <w:tcW w:w="4299" w:type="dxa"/>
          </w:tcPr>
          <w:p w14:paraId="0FEEAC17" w14:textId="77777777" w:rsidR="00033E25" w:rsidRDefault="00AF201A">
            <w:pPr>
              <w:pStyle w:val="TableParagraph"/>
              <w:ind w:left="108" w:right="96"/>
              <w:jc w:val="both"/>
              <w:rPr>
                <w:sz w:val="24"/>
              </w:rPr>
            </w:pPr>
            <w:r>
              <w:rPr>
                <w:sz w:val="24"/>
              </w:rPr>
              <w:t>Le attività</w:t>
            </w:r>
            <w:r>
              <w:rPr>
                <w:spacing w:val="-1"/>
                <w:sz w:val="24"/>
              </w:rPr>
              <w:t xml:space="preserve"> </w:t>
            </w:r>
            <w:r>
              <w:rPr>
                <w:sz w:val="24"/>
              </w:rPr>
              <w:t>svolte</w:t>
            </w:r>
            <w:r>
              <w:rPr>
                <w:spacing w:val="-1"/>
                <w:sz w:val="24"/>
              </w:rPr>
              <w:t xml:space="preserve"> </w:t>
            </w:r>
            <w:r>
              <w:rPr>
                <w:sz w:val="24"/>
              </w:rPr>
              <w:t>dai ricercatori escludono quelle relative alla ricerca cosiddetta “</w:t>
            </w:r>
            <w:r>
              <w:rPr>
                <w:i/>
                <w:sz w:val="24"/>
              </w:rPr>
              <w:t>brown</w:t>
            </w:r>
            <w:r>
              <w:rPr>
                <w:sz w:val="24"/>
              </w:rPr>
              <w:t>”, in conformità alla Comunicazione della Commissione UE 2021/C 58/01 “Orientamenti tecnici sull’applicazione del principio DNSH”:</w:t>
            </w:r>
          </w:p>
          <w:p w14:paraId="524C9BB0" w14:textId="77777777" w:rsidR="00033E25" w:rsidRDefault="00AF201A">
            <w:pPr>
              <w:pStyle w:val="TableParagraph"/>
              <w:numPr>
                <w:ilvl w:val="0"/>
                <w:numId w:val="3"/>
              </w:numPr>
              <w:tabs>
                <w:tab w:val="left" w:pos="707"/>
              </w:tabs>
              <w:spacing w:before="110"/>
              <w:ind w:left="707" w:hanging="359"/>
              <w:jc w:val="both"/>
              <w:rPr>
                <w:sz w:val="24"/>
              </w:rPr>
            </w:pPr>
            <w:r>
              <w:rPr>
                <w:sz w:val="24"/>
              </w:rPr>
              <w:t>attività</w:t>
            </w:r>
            <w:r>
              <w:rPr>
                <w:spacing w:val="34"/>
                <w:sz w:val="24"/>
              </w:rPr>
              <w:t xml:space="preserve">  </w:t>
            </w:r>
            <w:r>
              <w:rPr>
                <w:sz w:val="24"/>
              </w:rPr>
              <w:t>connesse</w:t>
            </w:r>
            <w:r>
              <w:rPr>
                <w:spacing w:val="34"/>
                <w:sz w:val="24"/>
              </w:rPr>
              <w:t xml:space="preserve">  </w:t>
            </w:r>
            <w:r>
              <w:rPr>
                <w:sz w:val="24"/>
              </w:rPr>
              <w:t>ai</w:t>
            </w:r>
            <w:r>
              <w:rPr>
                <w:spacing w:val="35"/>
                <w:sz w:val="24"/>
              </w:rPr>
              <w:t xml:space="preserve">  </w:t>
            </w:r>
            <w:r>
              <w:rPr>
                <w:spacing w:val="-2"/>
                <w:sz w:val="24"/>
              </w:rPr>
              <w:t>combustibili</w:t>
            </w:r>
          </w:p>
          <w:p w14:paraId="5FFD84A7" w14:textId="77777777" w:rsidR="00033E25" w:rsidRDefault="00AF201A">
            <w:pPr>
              <w:pStyle w:val="TableParagraph"/>
              <w:ind w:left="708"/>
              <w:jc w:val="both"/>
              <w:rPr>
                <w:sz w:val="24"/>
              </w:rPr>
            </w:pPr>
            <w:r>
              <w:rPr>
                <w:sz w:val="24"/>
              </w:rPr>
              <w:t>fossili,</w:t>
            </w:r>
            <w:r>
              <w:rPr>
                <w:spacing w:val="-3"/>
                <w:sz w:val="24"/>
              </w:rPr>
              <w:t xml:space="preserve"> </w:t>
            </w:r>
            <w:r>
              <w:rPr>
                <w:sz w:val="24"/>
              </w:rPr>
              <w:t>compreso</w:t>
            </w:r>
            <w:r>
              <w:rPr>
                <w:spacing w:val="-2"/>
                <w:sz w:val="24"/>
              </w:rPr>
              <w:t xml:space="preserve"> </w:t>
            </w:r>
            <w:r>
              <w:rPr>
                <w:sz w:val="24"/>
              </w:rPr>
              <w:t>l’uso</w:t>
            </w:r>
            <w:r>
              <w:rPr>
                <w:spacing w:val="-3"/>
                <w:sz w:val="24"/>
              </w:rPr>
              <w:t xml:space="preserve"> </w:t>
            </w:r>
            <w:r>
              <w:rPr>
                <w:sz w:val="24"/>
              </w:rPr>
              <w:t>a</w:t>
            </w:r>
            <w:r>
              <w:rPr>
                <w:spacing w:val="-2"/>
                <w:sz w:val="24"/>
              </w:rPr>
              <w:t xml:space="preserve"> valle;</w:t>
            </w:r>
          </w:p>
          <w:p w14:paraId="1BD6F315" w14:textId="77777777" w:rsidR="00033E25" w:rsidRDefault="00AF201A">
            <w:pPr>
              <w:pStyle w:val="TableParagraph"/>
              <w:numPr>
                <w:ilvl w:val="0"/>
                <w:numId w:val="3"/>
              </w:numPr>
              <w:tabs>
                <w:tab w:val="left" w:pos="713"/>
                <w:tab w:val="left" w:pos="715"/>
              </w:tabs>
              <w:spacing w:before="120"/>
              <w:ind w:left="715" w:right="95" w:hanging="358"/>
              <w:jc w:val="both"/>
              <w:rPr>
                <w:sz w:val="24"/>
              </w:rPr>
            </w:pPr>
            <w:r>
              <w:rPr>
                <w:sz w:val="24"/>
              </w:rPr>
              <w:t>attività nell’ambito del sistema di scambio di quote di emissione dell’UE (ETS) che generano emissioni di gas a effetto serra previste non inferiori ai pertinenti parametri di riferimento;</w:t>
            </w:r>
          </w:p>
          <w:p w14:paraId="20381C23" w14:textId="77777777" w:rsidR="00033E25" w:rsidRDefault="00AF201A">
            <w:pPr>
              <w:pStyle w:val="TableParagraph"/>
              <w:numPr>
                <w:ilvl w:val="0"/>
                <w:numId w:val="3"/>
              </w:numPr>
              <w:tabs>
                <w:tab w:val="left" w:pos="715"/>
              </w:tabs>
              <w:spacing w:before="120"/>
              <w:ind w:left="715" w:right="95" w:hanging="358"/>
              <w:jc w:val="both"/>
              <w:rPr>
                <w:sz w:val="24"/>
              </w:rPr>
            </w:pPr>
            <w:r>
              <w:rPr>
                <w:sz w:val="24"/>
              </w:rPr>
              <w:t xml:space="preserve">attività connesse alle discariche di rifiuti agli inceneritori e agli impianti di trattamento meccanico </w:t>
            </w:r>
            <w:r>
              <w:rPr>
                <w:spacing w:val="-2"/>
                <w:sz w:val="24"/>
              </w:rPr>
              <w:t>biologico;</w:t>
            </w:r>
          </w:p>
          <w:p w14:paraId="239C2456" w14:textId="77777777" w:rsidR="00033E25" w:rsidRDefault="00AF201A">
            <w:pPr>
              <w:pStyle w:val="TableParagraph"/>
              <w:spacing w:before="111" w:line="270" w:lineRule="atLeast"/>
              <w:ind w:left="108" w:right="98"/>
              <w:jc w:val="both"/>
              <w:rPr>
                <w:sz w:val="24"/>
              </w:rPr>
            </w:pPr>
            <w:r>
              <w:rPr>
                <w:sz w:val="24"/>
              </w:rPr>
              <w:t>attività nel cui ambito lo smaltimento a lungo termine dei rifiuti potrebbe causare un danno all’ambiente?</w:t>
            </w:r>
          </w:p>
        </w:tc>
        <w:tc>
          <w:tcPr>
            <w:tcW w:w="626" w:type="dxa"/>
          </w:tcPr>
          <w:p w14:paraId="382AC4DE" w14:textId="77777777" w:rsidR="00033E25" w:rsidRDefault="00033E25">
            <w:pPr>
              <w:pStyle w:val="TableParagraph"/>
            </w:pPr>
          </w:p>
        </w:tc>
        <w:tc>
          <w:tcPr>
            <w:tcW w:w="715" w:type="dxa"/>
          </w:tcPr>
          <w:p w14:paraId="5BCF5961" w14:textId="77777777" w:rsidR="00033E25" w:rsidRDefault="00033E25">
            <w:pPr>
              <w:pStyle w:val="TableParagraph"/>
            </w:pPr>
          </w:p>
        </w:tc>
        <w:tc>
          <w:tcPr>
            <w:tcW w:w="708" w:type="dxa"/>
          </w:tcPr>
          <w:p w14:paraId="3CA4CB2F" w14:textId="77777777" w:rsidR="00033E25" w:rsidRDefault="00033E25">
            <w:pPr>
              <w:pStyle w:val="TableParagraph"/>
            </w:pPr>
          </w:p>
        </w:tc>
        <w:tc>
          <w:tcPr>
            <w:tcW w:w="2254" w:type="dxa"/>
          </w:tcPr>
          <w:p w14:paraId="1913A7F6" w14:textId="77777777" w:rsidR="00033E25" w:rsidRDefault="00033E25">
            <w:pPr>
              <w:pStyle w:val="TableParagraph"/>
            </w:pPr>
          </w:p>
        </w:tc>
        <w:tc>
          <w:tcPr>
            <w:tcW w:w="2566" w:type="dxa"/>
          </w:tcPr>
          <w:p w14:paraId="221F52B3" w14:textId="77777777" w:rsidR="00033E25" w:rsidRDefault="00033E25">
            <w:pPr>
              <w:pStyle w:val="TableParagraph"/>
            </w:pPr>
          </w:p>
        </w:tc>
        <w:tc>
          <w:tcPr>
            <w:tcW w:w="3978" w:type="dxa"/>
          </w:tcPr>
          <w:p w14:paraId="26B457B3" w14:textId="77777777" w:rsidR="00033E25" w:rsidRDefault="00033E25">
            <w:pPr>
              <w:pStyle w:val="TableParagraph"/>
              <w:rPr>
                <w:sz w:val="24"/>
              </w:rPr>
            </w:pPr>
          </w:p>
          <w:p w14:paraId="6F952A1E" w14:textId="77777777" w:rsidR="00033E25" w:rsidRDefault="00033E25">
            <w:pPr>
              <w:pStyle w:val="TableParagraph"/>
              <w:rPr>
                <w:sz w:val="24"/>
              </w:rPr>
            </w:pPr>
          </w:p>
          <w:p w14:paraId="487DB4AA" w14:textId="77777777" w:rsidR="00033E25" w:rsidRDefault="00033E25">
            <w:pPr>
              <w:pStyle w:val="TableParagraph"/>
              <w:rPr>
                <w:sz w:val="24"/>
              </w:rPr>
            </w:pPr>
          </w:p>
          <w:p w14:paraId="1988A9AA" w14:textId="77777777" w:rsidR="00033E25" w:rsidRDefault="00033E25">
            <w:pPr>
              <w:pStyle w:val="TableParagraph"/>
              <w:rPr>
                <w:sz w:val="24"/>
              </w:rPr>
            </w:pPr>
          </w:p>
          <w:p w14:paraId="2AE1924F" w14:textId="77777777" w:rsidR="00033E25" w:rsidRDefault="00033E25">
            <w:pPr>
              <w:pStyle w:val="TableParagraph"/>
              <w:rPr>
                <w:sz w:val="24"/>
              </w:rPr>
            </w:pPr>
          </w:p>
          <w:p w14:paraId="2AB6B957" w14:textId="77777777" w:rsidR="00033E25" w:rsidRDefault="00033E25">
            <w:pPr>
              <w:pStyle w:val="TableParagraph"/>
              <w:rPr>
                <w:sz w:val="24"/>
              </w:rPr>
            </w:pPr>
          </w:p>
          <w:p w14:paraId="3EF113E0" w14:textId="77777777" w:rsidR="00033E25" w:rsidRDefault="00033E25">
            <w:pPr>
              <w:pStyle w:val="TableParagraph"/>
              <w:rPr>
                <w:sz w:val="24"/>
              </w:rPr>
            </w:pPr>
          </w:p>
          <w:p w14:paraId="419446FA" w14:textId="77777777" w:rsidR="00033E25" w:rsidRDefault="00033E25">
            <w:pPr>
              <w:pStyle w:val="TableParagraph"/>
              <w:rPr>
                <w:sz w:val="24"/>
              </w:rPr>
            </w:pPr>
          </w:p>
          <w:p w14:paraId="7073AD0C" w14:textId="77777777" w:rsidR="00033E25" w:rsidRDefault="00033E25">
            <w:pPr>
              <w:pStyle w:val="TableParagraph"/>
              <w:rPr>
                <w:sz w:val="24"/>
              </w:rPr>
            </w:pPr>
          </w:p>
          <w:p w14:paraId="20C2A976" w14:textId="77777777" w:rsidR="00033E25" w:rsidRDefault="00033E25">
            <w:pPr>
              <w:pStyle w:val="TableParagraph"/>
              <w:spacing w:before="74"/>
              <w:rPr>
                <w:sz w:val="24"/>
              </w:rPr>
            </w:pPr>
          </w:p>
          <w:p w14:paraId="66EBD055" w14:textId="77777777" w:rsidR="00033E25" w:rsidRDefault="00AF201A">
            <w:pPr>
              <w:pStyle w:val="TableParagraph"/>
              <w:numPr>
                <w:ilvl w:val="0"/>
                <w:numId w:val="2"/>
              </w:numPr>
              <w:tabs>
                <w:tab w:val="left" w:pos="295"/>
              </w:tabs>
              <w:spacing w:line="293" w:lineRule="exact"/>
              <w:ind w:hanging="141"/>
              <w:rPr>
                <w:i/>
                <w:sz w:val="24"/>
              </w:rPr>
            </w:pPr>
            <w:r>
              <w:rPr>
                <w:i/>
                <w:sz w:val="24"/>
              </w:rPr>
              <w:t>Rendiconto</w:t>
            </w:r>
            <w:r>
              <w:rPr>
                <w:i/>
                <w:spacing w:val="-1"/>
                <w:sz w:val="24"/>
              </w:rPr>
              <w:t xml:space="preserve"> </w:t>
            </w:r>
            <w:r>
              <w:rPr>
                <w:i/>
                <w:sz w:val="24"/>
              </w:rPr>
              <w:t>di</w:t>
            </w:r>
            <w:r>
              <w:rPr>
                <w:i/>
                <w:spacing w:val="-1"/>
                <w:sz w:val="24"/>
              </w:rPr>
              <w:t xml:space="preserve"> </w:t>
            </w:r>
            <w:r>
              <w:rPr>
                <w:i/>
                <w:spacing w:val="-2"/>
                <w:sz w:val="24"/>
              </w:rPr>
              <w:t>progetto;</w:t>
            </w:r>
          </w:p>
          <w:p w14:paraId="7FA43D1E" w14:textId="77777777" w:rsidR="00033E25" w:rsidRDefault="00AF201A">
            <w:pPr>
              <w:pStyle w:val="TableParagraph"/>
              <w:numPr>
                <w:ilvl w:val="0"/>
                <w:numId w:val="2"/>
              </w:numPr>
              <w:tabs>
                <w:tab w:val="left" w:pos="295"/>
              </w:tabs>
              <w:spacing w:line="293" w:lineRule="exact"/>
              <w:ind w:hanging="141"/>
              <w:rPr>
                <w:i/>
                <w:sz w:val="24"/>
              </w:rPr>
            </w:pPr>
            <w:r>
              <w:rPr>
                <w:i/>
                <w:sz w:val="24"/>
              </w:rPr>
              <w:t>Report</w:t>
            </w:r>
            <w:r>
              <w:rPr>
                <w:i/>
                <w:spacing w:val="-2"/>
                <w:sz w:val="24"/>
              </w:rPr>
              <w:t xml:space="preserve"> </w:t>
            </w:r>
            <w:r>
              <w:rPr>
                <w:i/>
                <w:sz w:val="24"/>
              </w:rPr>
              <w:t>tecnico</w:t>
            </w:r>
            <w:r>
              <w:rPr>
                <w:i/>
                <w:spacing w:val="-2"/>
                <w:sz w:val="24"/>
              </w:rPr>
              <w:t xml:space="preserve"> scientifico</w:t>
            </w:r>
          </w:p>
        </w:tc>
      </w:tr>
    </w:tbl>
    <w:p w14:paraId="05D278BB" w14:textId="77777777" w:rsidR="00033E25" w:rsidRDefault="00033E25">
      <w:pPr>
        <w:spacing w:line="293" w:lineRule="exact"/>
        <w:rPr>
          <w:sz w:val="24"/>
        </w:rPr>
        <w:sectPr w:rsidR="00033E25">
          <w:type w:val="continuous"/>
          <w:pgSz w:w="16840" w:h="11910" w:orient="landscape"/>
          <w:pgMar w:top="1540" w:right="120" w:bottom="1432"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0F90B55C" w14:textId="77777777">
        <w:trPr>
          <w:trHeight w:val="983"/>
        </w:trPr>
        <w:tc>
          <w:tcPr>
            <w:tcW w:w="4757" w:type="dxa"/>
            <w:gridSpan w:val="2"/>
            <w:shd w:val="clear" w:color="auto" w:fill="1F487C"/>
          </w:tcPr>
          <w:p w14:paraId="766E49B0" w14:textId="77777777" w:rsidR="00033E25" w:rsidRDefault="00033E25">
            <w:pPr>
              <w:pStyle w:val="TableParagraph"/>
              <w:spacing w:before="58"/>
              <w:rPr>
                <w:sz w:val="24"/>
              </w:rPr>
            </w:pPr>
          </w:p>
          <w:p w14:paraId="000DE824" w14:textId="77777777" w:rsidR="00033E25" w:rsidRDefault="00AF201A">
            <w:pPr>
              <w:pStyle w:val="TableParagraph"/>
              <w:spacing w:before="1"/>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308F62A7" w14:textId="77777777" w:rsidR="00033E25" w:rsidRDefault="00033E25">
            <w:pPr>
              <w:pStyle w:val="TableParagraph"/>
              <w:spacing w:before="58"/>
              <w:rPr>
                <w:sz w:val="24"/>
              </w:rPr>
            </w:pPr>
          </w:p>
          <w:p w14:paraId="07C875A4" w14:textId="77777777" w:rsidR="00033E25" w:rsidRDefault="00AF201A">
            <w:pPr>
              <w:pStyle w:val="TableParagraph"/>
              <w:spacing w:before="1"/>
              <w:ind w:left="199"/>
              <w:rPr>
                <w:b/>
                <w:sz w:val="24"/>
              </w:rPr>
            </w:pPr>
            <w:r>
              <w:rPr>
                <w:b/>
                <w:color w:val="FFFFFF"/>
                <w:spacing w:val="-5"/>
                <w:sz w:val="24"/>
              </w:rPr>
              <w:t>SI</w:t>
            </w:r>
          </w:p>
        </w:tc>
        <w:tc>
          <w:tcPr>
            <w:tcW w:w="715" w:type="dxa"/>
            <w:shd w:val="clear" w:color="auto" w:fill="1F487C"/>
          </w:tcPr>
          <w:p w14:paraId="3055D4F1" w14:textId="77777777" w:rsidR="00033E25" w:rsidRDefault="00033E25">
            <w:pPr>
              <w:pStyle w:val="TableParagraph"/>
              <w:spacing w:before="68"/>
              <w:rPr>
                <w:sz w:val="24"/>
              </w:rPr>
            </w:pPr>
          </w:p>
          <w:p w14:paraId="67D6FC83"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3DA21B0F" w14:textId="77777777" w:rsidR="00033E25" w:rsidRDefault="00033E25">
            <w:pPr>
              <w:pStyle w:val="TableParagraph"/>
              <w:spacing w:before="68"/>
              <w:rPr>
                <w:sz w:val="24"/>
              </w:rPr>
            </w:pPr>
          </w:p>
          <w:p w14:paraId="0EF4F6C1"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66AAF798" w14:textId="77777777" w:rsidR="00033E25" w:rsidRDefault="00AF201A">
            <w:pPr>
              <w:pStyle w:val="TableParagraph"/>
              <w:spacing w:before="20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47E965E0" w14:textId="77777777" w:rsidR="00033E25" w:rsidRDefault="00033E25">
            <w:pPr>
              <w:pStyle w:val="TableParagraph"/>
              <w:spacing w:before="68"/>
              <w:rPr>
                <w:sz w:val="24"/>
              </w:rPr>
            </w:pPr>
          </w:p>
          <w:p w14:paraId="5FF60C2E"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7D3E1753" w14:textId="77777777" w:rsidR="00033E25" w:rsidRDefault="00033E25">
            <w:pPr>
              <w:pStyle w:val="TableParagraph"/>
              <w:spacing w:before="68"/>
              <w:rPr>
                <w:sz w:val="24"/>
              </w:rPr>
            </w:pPr>
          </w:p>
          <w:p w14:paraId="5211CA74"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2CE6A6C6" w14:textId="77777777">
        <w:trPr>
          <w:trHeight w:val="3588"/>
        </w:trPr>
        <w:tc>
          <w:tcPr>
            <w:tcW w:w="458" w:type="dxa"/>
          </w:tcPr>
          <w:p w14:paraId="3D8A4F82" w14:textId="77777777" w:rsidR="00033E25" w:rsidRDefault="00033E25">
            <w:pPr>
              <w:pStyle w:val="TableParagraph"/>
              <w:rPr>
                <w:sz w:val="24"/>
              </w:rPr>
            </w:pPr>
          </w:p>
          <w:p w14:paraId="7E18F3D5" w14:textId="77777777" w:rsidR="00033E25" w:rsidRDefault="00033E25">
            <w:pPr>
              <w:pStyle w:val="TableParagraph"/>
              <w:rPr>
                <w:sz w:val="24"/>
              </w:rPr>
            </w:pPr>
          </w:p>
          <w:p w14:paraId="1E4F28C5" w14:textId="77777777" w:rsidR="00033E25" w:rsidRDefault="00033E25">
            <w:pPr>
              <w:pStyle w:val="TableParagraph"/>
              <w:rPr>
                <w:sz w:val="24"/>
              </w:rPr>
            </w:pPr>
          </w:p>
          <w:p w14:paraId="5DDBC0BE" w14:textId="77777777" w:rsidR="00033E25" w:rsidRDefault="00033E25">
            <w:pPr>
              <w:pStyle w:val="TableParagraph"/>
              <w:rPr>
                <w:sz w:val="24"/>
              </w:rPr>
            </w:pPr>
          </w:p>
          <w:p w14:paraId="527E152F" w14:textId="77777777" w:rsidR="00033E25" w:rsidRDefault="00033E25">
            <w:pPr>
              <w:pStyle w:val="TableParagraph"/>
              <w:spacing w:before="266"/>
              <w:rPr>
                <w:sz w:val="24"/>
              </w:rPr>
            </w:pPr>
          </w:p>
          <w:p w14:paraId="49FF95F3" w14:textId="77777777" w:rsidR="00033E25" w:rsidRDefault="00AF201A">
            <w:pPr>
              <w:pStyle w:val="TableParagraph"/>
              <w:ind w:left="15" w:right="65"/>
              <w:jc w:val="center"/>
              <w:rPr>
                <w:sz w:val="24"/>
              </w:rPr>
            </w:pPr>
            <w:r>
              <w:rPr>
                <w:spacing w:val="-5"/>
                <w:sz w:val="24"/>
              </w:rPr>
              <w:t>3.</w:t>
            </w:r>
          </w:p>
        </w:tc>
        <w:tc>
          <w:tcPr>
            <w:tcW w:w="4299" w:type="dxa"/>
          </w:tcPr>
          <w:p w14:paraId="6D285800" w14:textId="77777777" w:rsidR="00033E25" w:rsidRDefault="00AF201A">
            <w:pPr>
              <w:pStyle w:val="TableParagraph"/>
              <w:ind w:left="108" w:right="95"/>
              <w:jc w:val="both"/>
              <w:rPr>
                <w:sz w:val="24"/>
              </w:rPr>
            </w:pPr>
            <w:r>
              <w:rPr>
                <w:sz w:val="24"/>
              </w:rPr>
              <w:t>Nelle procedure espletate è stato esplicitato l’obbligo del rispetto del principio DNSH in coerenza con gli orientamenti tecnici sull'applicazione del principio DNSH (2021/C58/01) e con la “Guida operativa per il rispetto del principio di non arrecare danno significativo</w:t>
            </w:r>
            <w:r>
              <w:rPr>
                <w:spacing w:val="-12"/>
                <w:sz w:val="24"/>
              </w:rPr>
              <w:t xml:space="preserve"> </w:t>
            </w:r>
            <w:r>
              <w:rPr>
                <w:sz w:val="24"/>
              </w:rPr>
              <w:t>all’ambiente</w:t>
            </w:r>
            <w:r>
              <w:rPr>
                <w:spacing w:val="-12"/>
                <w:sz w:val="24"/>
              </w:rPr>
              <w:t xml:space="preserve"> </w:t>
            </w:r>
            <w:r>
              <w:rPr>
                <w:sz w:val="24"/>
              </w:rPr>
              <w:t>(cd.</w:t>
            </w:r>
            <w:r>
              <w:rPr>
                <w:spacing w:val="-11"/>
                <w:sz w:val="24"/>
              </w:rPr>
              <w:t xml:space="preserve"> </w:t>
            </w:r>
            <w:r>
              <w:rPr>
                <w:sz w:val="24"/>
              </w:rPr>
              <w:t>DNSH)”,</w:t>
            </w:r>
            <w:r>
              <w:rPr>
                <w:spacing w:val="-12"/>
                <w:sz w:val="24"/>
              </w:rPr>
              <w:t xml:space="preserve"> </w:t>
            </w:r>
            <w:r>
              <w:rPr>
                <w:sz w:val="24"/>
              </w:rPr>
              <w:t xml:space="preserve">di cui alla Circolare MEF del 30 dicembre </w:t>
            </w:r>
            <w:r>
              <w:rPr>
                <w:spacing w:val="-2"/>
                <w:sz w:val="24"/>
              </w:rPr>
              <w:t>2021</w:t>
            </w:r>
            <w:r>
              <w:rPr>
                <w:spacing w:val="-10"/>
                <w:sz w:val="24"/>
              </w:rPr>
              <w:t xml:space="preserve"> </w:t>
            </w:r>
            <w:r>
              <w:rPr>
                <w:spacing w:val="-2"/>
                <w:sz w:val="24"/>
              </w:rPr>
              <w:t>n.</w:t>
            </w:r>
            <w:r>
              <w:rPr>
                <w:spacing w:val="-10"/>
                <w:sz w:val="24"/>
              </w:rPr>
              <w:t xml:space="preserve"> </w:t>
            </w:r>
            <w:r>
              <w:rPr>
                <w:spacing w:val="-2"/>
                <w:sz w:val="24"/>
              </w:rPr>
              <w:t>32</w:t>
            </w:r>
            <w:r>
              <w:rPr>
                <w:spacing w:val="-10"/>
                <w:sz w:val="24"/>
              </w:rPr>
              <w:t xml:space="preserve"> </w:t>
            </w:r>
            <w:r>
              <w:rPr>
                <w:spacing w:val="-2"/>
                <w:sz w:val="24"/>
              </w:rPr>
              <w:t>e</w:t>
            </w:r>
            <w:r>
              <w:rPr>
                <w:spacing w:val="-12"/>
                <w:sz w:val="24"/>
              </w:rPr>
              <w:t xml:space="preserve"> </w:t>
            </w:r>
            <w:r>
              <w:rPr>
                <w:spacing w:val="-2"/>
                <w:sz w:val="24"/>
              </w:rPr>
              <w:t>del</w:t>
            </w:r>
            <w:r>
              <w:rPr>
                <w:spacing w:val="-9"/>
                <w:sz w:val="24"/>
              </w:rPr>
              <w:t xml:space="preserve"> </w:t>
            </w:r>
            <w:r>
              <w:rPr>
                <w:spacing w:val="-2"/>
                <w:sz w:val="24"/>
              </w:rPr>
              <w:t>relativo</w:t>
            </w:r>
            <w:r>
              <w:rPr>
                <w:spacing w:val="-9"/>
                <w:sz w:val="24"/>
              </w:rPr>
              <w:t xml:space="preserve"> </w:t>
            </w:r>
            <w:r>
              <w:rPr>
                <w:spacing w:val="-2"/>
                <w:sz w:val="24"/>
              </w:rPr>
              <w:t>aggiornamento</w:t>
            </w:r>
            <w:r>
              <w:rPr>
                <w:spacing w:val="-9"/>
                <w:sz w:val="24"/>
              </w:rPr>
              <w:t xml:space="preserve"> </w:t>
            </w:r>
            <w:r>
              <w:rPr>
                <w:spacing w:val="-2"/>
                <w:sz w:val="24"/>
              </w:rPr>
              <w:t xml:space="preserve">del </w:t>
            </w:r>
            <w:r>
              <w:rPr>
                <w:sz w:val="24"/>
              </w:rPr>
              <w:t>13</w:t>
            </w:r>
            <w:r>
              <w:rPr>
                <w:spacing w:val="-1"/>
                <w:sz w:val="24"/>
              </w:rPr>
              <w:t xml:space="preserve"> </w:t>
            </w:r>
            <w:r>
              <w:rPr>
                <w:sz w:val="24"/>
              </w:rPr>
              <w:t>ottobre</w:t>
            </w:r>
            <w:r>
              <w:rPr>
                <w:spacing w:val="-3"/>
                <w:sz w:val="24"/>
              </w:rPr>
              <w:t xml:space="preserve"> </w:t>
            </w:r>
            <w:r>
              <w:rPr>
                <w:sz w:val="24"/>
              </w:rPr>
              <w:t>2022, n.33,</w:t>
            </w:r>
            <w:r>
              <w:rPr>
                <w:spacing w:val="-1"/>
                <w:sz w:val="24"/>
              </w:rPr>
              <w:t xml:space="preserve"> </w:t>
            </w:r>
            <w:r>
              <w:rPr>
                <w:sz w:val="24"/>
              </w:rPr>
              <w:t>sono</w:t>
            </w:r>
            <w:r>
              <w:rPr>
                <w:spacing w:val="-1"/>
                <w:sz w:val="24"/>
              </w:rPr>
              <w:t xml:space="preserve"> </w:t>
            </w:r>
            <w:r>
              <w:rPr>
                <w:sz w:val="24"/>
              </w:rPr>
              <w:t>state acquisite le</w:t>
            </w:r>
            <w:r>
              <w:rPr>
                <w:spacing w:val="26"/>
                <w:sz w:val="24"/>
              </w:rPr>
              <w:t xml:space="preserve">  </w:t>
            </w:r>
            <w:r>
              <w:rPr>
                <w:sz w:val="24"/>
              </w:rPr>
              <w:t>relative</w:t>
            </w:r>
            <w:r>
              <w:rPr>
                <w:spacing w:val="27"/>
                <w:sz w:val="24"/>
              </w:rPr>
              <w:t xml:space="preserve">  </w:t>
            </w:r>
            <w:r>
              <w:rPr>
                <w:sz w:val="24"/>
              </w:rPr>
              <w:t>dichiarazioni</w:t>
            </w:r>
            <w:r>
              <w:rPr>
                <w:spacing w:val="27"/>
                <w:sz w:val="24"/>
              </w:rPr>
              <w:t xml:space="preserve">  </w:t>
            </w:r>
            <w:r>
              <w:rPr>
                <w:sz w:val="24"/>
              </w:rPr>
              <w:t>di</w:t>
            </w:r>
            <w:r>
              <w:rPr>
                <w:spacing w:val="27"/>
                <w:sz w:val="24"/>
              </w:rPr>
              <w:t xml:space="preserve">  </w:t>
            </w:r>
            <w:r>
              <w:rPr>
                <w:spacing w:val="-2"/>
                <w:sz w:val="24"/>
              </w:rPr>
              <w:t>conformità</w:t>
            </w:r>
          </w:p>
          <w:p w14:paraId="3FC4F834" w14:textId="77777777" w:rsidR="00033E25" w:rsidRDefault="00AF201A">
            <w:pPr>
              <w:pStyle w:val="TableParagraph"/>
              <w:spacing w:line="266" w:lineRule="exact"/>
              <w:ind w:left="108"/>
              <w:jc w:val="both"/>
              <w:rPr>
                <w:sz w:val="24"/>
              </w:rPr>
            </w:pPr>
            <w:r>
              <w:rPr>
                <w:sz w:val="24"/>
              </w:rPr>
              <w:t>dagli</w:t>
            </w:r>
            <w:r>
              <w:rPr>
                <w:spacing w:val="-4"/>
                <w:sz w:val="24"/>
              </w:rPr>
              <w:t xml:space="preserve"> </w:t>
            </w:r>
            <w:r>
              <w:rPr>
                <w:spacing w:val="-2"/>
                <w:sz w:val="24"/>
              </w:rPr>
              <w:t>aggiudicatari?</w:t>
            </w:r>
          </w:p>
        </w:tc>
        <w:tc>
          <w:tcPr>
            <w:tcW w:w="626" w:type="dxa"/>
          </w:tcPr>
          <w:p w14:paraId="0272B4A4" w14:textId="77777777" w:rsidR="00033E25" w:rsidRDefault="00033E25">
            <w:pPr>
              <w:pStyle w:val="TableParagraph"/>
            </w:pPr>
          </w:p>
        </w:tc>
        <w:tc>
          <w:tcPr>
            <w:tcW w:w="715" w:type="dxa"/>
          </w:tcPr>
          <w:p w14:paraId="0588B194" w14:textId="77777777" w:rsidR="00033E25" w:rsidRDefault="00033E25">
            <w:pPr>
              <w:pStyle w:val="TableParagraph"/>
            </w:pPr>
          </w:p>
        </w:tc>
        <w:tc>
          <w:tcPr>
            <w:tcW w:w="708" w:type="dxa"/>
          </w:tcPr>
          <w:p w14:paraId="68111E82" w14:textId="77777777" w:rsidR="00033E25" w:rsidRDefault="00033E25">
            <w:pPr>
              <w:pStyle w:val="TableParagraph"/>
            </w:pPr>
          </w:p>
        </w:tc>
        <w:tc>
          <w:tcPr>
            <w:tcW w:w="2254" w:type="dxa"/>
          </w:tcPr>
          <w:p w14:paraId="73CC4458" w14:textId="77777777" w:rsidR="00033E25" w:rsidRDefault="00033E25">
            <w:pPr>
              <w:pStyle w:val="TableParagraph"/>
            </w:pPr>
          </w:p>
        </w:tc>
        <w:tc>
          <w:tcPr>
            <w:tcW w:w="2566" w:type="dxa"/>
          </w:tcPr>
          <w:p w14:paraId="7E66E0CC" w14:textId="77777777" w:rsidR="00033E25" w:rsidRDefault="00033E25">
            <w:pPr>
              <w:pStyle w:val="TableParagraph"/>
            </w:pPr>
          </w:p>
        </w:tc>
        <w:tc>
          <w:tcPr>
            <w:tcW w:w="3978" w:type="dxa"/>
          </w:tcPr>
          <w:p w14:paraId="4BCAE3A0" w14:textId="77777777" w:rsidR="00033E25" w:rsidRDefault="00AF201A">
            <w:pPr>
              <w:pStyle w:val="TableParagraph"/>
              <w:spacing w:before="255"/>
              <w:ind w:left="108" w:right="100"/>
              <w:rPr>
                <w:b/>
                <w:i/>
                <w:sz w:val="24"/>
              </w:rPr>
            </w:pPr>
            <w:r>
              <w:rPr>
                <w:b/>
                <w:i/>
                <w:sz w:val="24"/>
              </w:rPr>
              <w:t>Elenco delle dichiarazioni di conformità</w:t>
            </w:r>
            <w:r>
              <w:rPr>
                <w:b/>
                <w:i/>
                <w:spacing w:val="-11"/>
                <w:sz w:val="24"/>
              </w:rPr>
              <w:t xml:space="preserve"> </w:t>
            </w:r>
            <w:r>
              <w:rPr>
                <w:b/>
                <w:i/>
                <w:sz w:val="24"/>
              </w:rPr>
              <w:t>al</w:t>
            </w:r>
            <w:r>
              <w:rPr>
                <w:b/>
                <w:i/>
                <w:spacing w:val="-12"/>
                <w:sz w:val="24"/>
              </w:rPr>
              <w:t xml:space="preserve"> </w:t>
            </w:r>
            <w:r>
              <w:rPr>
                <w:b/>
                <w:i/>
                <w:sz w:val="24"/>
              </w:rPr>
              <w:t>principio</w:t>
            </w:r>
            <w:r>
              <w:rPr>
                <w:b/>
                <w:i/>
                <w:spacing w:val="-14"/>
                <w:sz w:val="24"/>
              </w:rPr>
              <w:t xml:space="preserve"> </w:t>
            </w:r>
            <w:r>
              <w:rPr>
                <w:b/>
                <w:i/>
                <w:sz w:val="24"/>
              </w:rPr>
              <w:t xml:space="preserve">DNSH </w:t>
            </w:r>
            <w:r>
              <w:rPr>
                <w:b/>
                <w:i/>
                <w:spacing w:val="-2"/>
                <w:sz w:val="24"/>
              </w:rPr>
              <w:t>acquisite</w:t>
            </w:r>
          </w:p>
          <w:p w14:paraId="418B5228" w14:textId="77777777" w:rsidR="00033E25" w:rsidRDefault="00033E25">
            <w:pPr>
              <w:pStyle w:val="TableParagraph"/>
              <w:spacing w:before="1"/>
              <w:rPr>
                <w:sz w:val="24"/>
              </w:rPr>
            </w:pPr>
          </w:p>
          <w:p w14:paraId="18DBAAFD" w14:textId="77777777" w:rsidR="00033E25" w:rsidRDefault="00AF201A">
            <w:pPr>
              <w:pStyle w:val="TableParagraph"/>
              <w:ind w:left="108" w:right="100"/>
              <w:rPr>
                <w:i/>
                <w:sz w:val="24"/>
              </w:rPr>
            </w:pPr>
            <w:r>
              <w:rPr>
                <w:b/>
                <w:i/>
                <w:sz w:val="24"/>
              </w:rPr>
              <w:t xml:space="preserve">Procedura/Importo procedura/ Relativa spesa rendicontata: </w:t>
            </w:r>
            <w:r>
              <w:rPr>
                <w:i/>
                <w:sz w:val="24"/>
              </w:rPr>
              <w:t>Nominativo</w:t>
            </w:r>
            <w:r>
              <w:rPr>
                <w:i/>
                <w:spacing w:val="-6"/>
                <w:sz w:val="24"/>
              </w:rPr>
              <w:t xml:space="preserve"> </w:t>
            </w:r>
            <w:r>
              <w:rPr>
                <w:i/>
                <w:sz w:val="24"/>
              </w:rPr>
              <w:t>e</w:t>
            </w:r>
            <w:r>
              <w:rPr>
                <w:i/>
                <w:spacing w:val="-7"/>
                <w:sz w:val="24"/>
              </w:rPr>
              <w:t xml:space="preserve"> </w:t>
            </w:r>
            <w:r>
              <w:rPr>
                <w:i/>
                <w:sz w:val="24"/>
              </w:rPr>
              <w:t>ruolo</w:t>
            </w:r>
            <w:r>
              <w:rPr>
                <w:i/>
                <w:spacing w:val="-6"/>
                <w:sz w:val="24"/>
              </w:rPr>
              <w:t xml:space="preserve"> </w:t>
            </w:r>
            <w:r>
              <w:rPr>
                <w:i/>
                <w:sz w:val="24"/>
              </w:rPr>
              <w:t>di</w:t>
            </w:r>
            <w:r>
              <w:rPr>
                <w:i/>
                <w:spacing w:val="-6"/>
                <w:sz w:val="24"/>
              </w:rPr>
              <w:t xml:space="preserve"> </w:t>
            </w:r>
            <w:r>
              <w:rPr>
                <w:i/>
                <w:sz w:val="24"/>
              </w:rPr>
              <w:t>chi</w:t>
            </w:r>
            <w:r>
              <w:rPr>
                <w:i/>
                <w:spacing w:val="-6"/>
                <w:sz w:val="24"/>
              </w:rPr>
              <w:t xml:space="preserve"> </w:t>
            </w:r>
            <w:r>
              <w:rPr>
                <w:i/>
                <w:sz w:val="24"/>
              </w:rPr>
              <w:t>ha</w:t>
            </w:r>
            <w:r>
              <w:rPr>
                <w:i/>
                <w:spacing w:val="-6"/>
                <w:sz w:val="24"/>
              </w:rPr>
              <w:t xml:space="preserve"> </w:t>
            </w:r>
            <w:r>
              <w:rPr>
                <w:i/>
                <w:sz w:val="24"/>
              </w:rPr>
              <w:t>rilasciato la dichiarazione</w:t>
            </w:r>
          </w:p>
          <w:p w14:paraId="3E3B7950" w14:textId="77777777" w:rsidR="00033E25" w:rsidRDefault="00033E25">
            <w:pPr>
              <w:pStyle w:val="TableParagraph"/>
              <w:rPr>
                <w:sz w:val="24"/>
              </w:rPr>
            </w:pPr>
          </w:p>
          <w:p w14:paraId="0AA9BDE5" w14:textId="77777777" w:rsidR="00033E25" w:rsidRDefault="00AF201A">
            <w:pPr>
              <w:pStyle w:val="TableParagraph"/>
              <w:numPr>
                <w:ilvl w:val="0"/>
                <w:numId w:val="1"/>
              </w:numPr>
              <w:tabs>
                <w:tab w:val="left" w:pos="295"/>
              </w:tabs>
              <w:ind w:right="904"/>
              <w:rPr>
                <w:i/>
                <w:sz w:val="24"/>
              </w:rPr>
            </w:pPr>
            <w:r>
              <w:rPr>
                <w:i/>
                <w:sz w:val="24"/>
              </w:rPr>
              <w:t>(ripetere</w:t>
            </w:r>
            <w:r>
              <w:rPr>
                <w:i/>
                <w:spacing w:val="-14"/>
                <w:sz w:val="24"/>
              </w:rPr>
              <w:t xml:space="preserve"> </w:t>
            </w:r>
            <w:r>
              <w:rPr>
                <w:i/>
                <w:sz w:val="24"/>
              </w:rPr>
              <w:t>per</w:t>
            </w:r>
            <w:r>
              <w:rPr>
                <w:i/>
                <w:spacing w:val="-12"/>
                <w:sz w:val="24"/>
              </w:rPr>
              <w:t xml:space="preserve"> </w:t>
            </w:r>
            <w:r>
              <w:rPr>
                <w:i/>
                <w:sz w:val="24"/>
              </w:rPr>
              <w:t>ogni</w:t>
            </w:r>
            <w:r>
              <w:rPr>
                <w:i/>
                <w:spacing w:val="-12"/>
                <w:sz w:val="24"/>
              </w:rPr>
              <w:t xml:space="preserve"> </w:t>
            </w:r>
            <w:r>
              <w:rPr>
                <w:i/>
                <w:sz w:val="24"/>
              </w:rPr>
              <w:t xml:space="preserve">procedura </w:t>
            </w:r>
            <w:r>
              <w:rPr>
                <w:i/>
                <w:spacing w:val="-2"/>
                <w:sz w:val="24"/>
              </w:rPr>
              <w:t>espletata)</w:t>
            </w:r>
          </w:p>
        </w:tc>
      </w:tr>
      <w:tr w:rsidR="00033E25" w14:paraId="66E06549" w14:textId="77777777">
        <w:trPr>
          <w:trHeight w:val="506"/>
        </w:trPr>
        <w:tc>
          <w:tcPr>
            <w:tcW w:w="458" w:type="dxa"/>
            <w:shd w:val="clear" w:color="auto" w:fill="B8CCE4"/>
          </w:tcPr>
          <w:p w14:paraId="2798D6B1" w14:textId="77777777" w:rsidR="00033E25" w:rsidRDefault="00AF201A">
            <w:pPr>
              <w:pStyle w:val="TableParagraph"/>
              <w:spacing w:before="105"/>
              <w:ind w:left="65" w:right="50"/>
              <w:jc w:val="center"/>
              <w:rPr>
                <w:b/>
                <w:i/>
                <w:sz w:val="24"/>
              </w:rPr>
            </w:pPr>
            <w:r>
              <w:rPr>
                <w:b/>
                <w:i/>
                <w:spacing w:val="-5"/>
                <w:sz w:val="24"/>
              </w:rPr>
              <w:t>H.</w:t>
            </w:r>
          </w:p>
        </w:tc>
        <w:tc>
          <w:tcPr>
            <w:tcW w:w="15146" w:type="dxa"/>
            <w:gridSpan w:val="7"/>
            <w:shd w:val="clear" w:color="auto" w:fill="B8CCE4"/>
          </w:tcPr>
          <w:p w14:paraId="2D711932" w14:textId="77777777" w:rsidR="00033E25" w:rsidRDefault="00AF201A">
            <w:pPr>
              <w:pStyle w:val="TableParagraph"/>
              <w:spacing w:before="105"/>
              <w:ind w:left="108"/>
              <w:rPr>
                <w:b/>
                <w:i/>
                <w:sz w:val="24"/>
              </w:rPr>
            </w:pPr>
            <w:r>
              <w:rPr>
                <w:b/>
                <w:i/>
                <w:sz w:val="24"/>
              </w:rPr>
              <w:t>Verifiche</w:t>
            </w:r>
            <w:r>
              <w:rPr>
                <w:b/>
                <w:i/>
                <w:spacing w:val="-2"/>
                <w:sz w:val="24"/>
              </w:rPr>
              <w:t xml:space="preserve"> </w:t>
            </w:r>
            <w:r>
              <w:rPr>
                <w:b/>
                <w:i/>
                <w:sz w:val="24"/>
              </w:rPr>
              <w:t>sul</w:t>
            </w:r>
            <w:r>
              <w:rPr>
                <w:b/>
                <w:i/>
                <w:spacing w:val="-2"/>
                <w:sz w:val="24"/>
              </w:rPr>
              <w:t xml:space="preserve"> </w:t>
            </w:r>
            <w:r>
              <w:rPr>
                <w:b/>
                <w:i/>
                <w:sz w:val="24"/>
              </w:rPr>
              <w:t>rispetto</w:t>
            </w:r>
            <w:r>
              <w:rPr>
                <w:b/>
                <w:i/>
                <w:spacing w:val="-2"/>
                <w:sz w:val="24"/>
              </w:rPr>
              <w:t xml:space="preserve"> </w:t>
            </w:r>
            <w:r>
              <w:rPr>
                <w:b/>
                <w:i/>
                <w:sz w:val="24"/>
              </w:rPr>
              <w:t>dei</w:t>
            </w:r>
            <w:r>
              <w:rPr>
                <w:b/>
                <w:i/>
                <w:spacing w:val="-2"/>
                <w:sz w:val="24"/>
              </w:rPr>
              <w:t xml:space="preserve"> </w:t>
            </w:r>
            <w:r>
              <w:rPr>
                <w:b/>
                <w:i/>
                <w:sz w:val="24"/>
              </w:rPr>
              <w:t>principi</w:t>
            </w:r>
            <w:r>
              <w:rPr>
                <w:b/>
                <w:i/>
                <w:spacing w:val="-2"/>
                <w:sz w:val="24"/>
              </w:rPr>
              <w:t xml:space="preserve"> trasversali</w:t>
            </w:r>
          </w:p>
        </w:tc>
      </w:tr>
      <w:tr w:rsidR="00033E25" w14:paraId="5AB473C4" w14:textId="77777777">
        <w:trPr>
          <w:trHeight w:val="3036"/>
        </w:trPr>
        <w:tc>
          <w:tcPr>
            <w:tcW w:w="458" w:type="dxa"/>
          </w:tcPr>
          <w:p w14:paraId="499A7E5B" w14:textId="77777777" w:rsidR="00033E25" w:rsidRDefault="00033E25">
            <w:pPr>
              <w:pStyle w:val="TableParagraph"/>
              <w:rPr>
                <w:sz w:val="24"/>
              </w:rPr>
            </w:pPr>
          </w:p>
          <w:p w14:paraId="46EE44EC" w14:textId="77777777" w:rsidR="00033E25" w:rsidRDefault="00033E25">
            <w:pPr>
              <w:pStyle w:val="TableParagraph"/>
              <w:rPr>
                <w:sz w:val="24"/>
              </w:rPr>
            </w:pPr>
          </w:p>
          <w:p w14:paraId="3DD6DFBC" w14:textId="77777777" w:rsidR="00033E25" w:rsidRDefault="00033E25">
            <w:pPr>
              <w:pStyle w:val="TableParagraph"/>
              <w:rPr>
                <w:sz w:val="24"/>
              </w:rPr>
            </w:pPr>
          </w:p>
          <w:p w14:paraId="77520C81" w14:textId="77777777" w:rsidR="00033E25" w:rsidRDefault="00033E25">
            <w:pPr>
              <w:pStyle w:val="TableParagraph"/>
              <w:spacing w:before="265"/>
              <w:rPr>
                <w:sz w:val="24"/>
              </w:rPr>
            </w:pPr>
          </w:p>
          <w:p w14:paraId="21B6AF92" w14:textId="77777777" w:rsidR="00033E25" w:rsidRDefault="00AF201A">
            <w:pPr>
              <w:pStyle w:val="TableParagraph"/>
              <w:ind w:left="15" w:right="65"/>
              <w:jc w:val="center"/>
              <w:rPr>
                <w:sz w:val="24"/>
              </w:rPr>
            </w:pPr>
            <w:r>
              <w:rPr>
                <w:spacing w:val="-5"/>
                <w:sz w:val="24"/>
              </w:rPr>
              <w:t>1.</w:t>
            </w:r>
          </w:p>
        </w:tc>
        <w:tc>
          <w:tcPr>
            <w:tcW w:w="4299" w:type="dxa"/>
          </w:tcPr>
          <w:p w14:paraId="787A2D82" w14:textId="77777777" w:rsidR="00033E25" w:rsidRDefault="00033E25">
            <w:pPr>
              <w:pStyle w:val="TableParagraph"/>
              <w:spacing w:before="265"/>
              <w:rPr>
                <w:sz w:val="24"/>
              </w:rPr>
            </w:pPr>
          </w:p>
          <w:p w14:paraId="0230BA48" w14:textId="77777777" w:rsidR="00033E25" w:rsidRDefault="00AF201A">
            <w:pPr>
              <w:pStyle w:val="TableParagraph"/>
              <w:ind w:left="108" w:right="98"/>
              <w:jc w:val="both"/>
              <w:rPr>
                <w:sz w:val="24"/>
              </w:rPr>
            </w:pPr>
            <w:r>
              <w:rPr>
                <w:sz w:val="24"/>
              </w:rPr>
              <w:t>Nelle procedure espletate è stato esplicitato l’obbligo del rispetto dei principi trasversali (parità di genere, politiche per i giovani, quota SUD, criteri ambientali minimi) e sono state acquisite agli atti le relative dichiarazioni di conformità dagli aggiudicatari?</w:t>
            </w:r>
          </w:p>
        </w:tc>
        <w:tc>
          <w:tcPr>
            <w:tcW w:w="626" w:type="dxa"/>
          </w:tcPr>
          <w:p w14:paraId="22671EEB" w14:textId="77777777" w:rsidR="00033E25" w:rsidRDefault="00033E25">
            <w:pPr>
              <w:pStyle w:val="TableParagraph"/>
            </w:pPr>
          </w:p>
        </w:tc>
        <w:tc>
          <w:tcPr>
            <w:tcW w:w="715" w:type="dxa"/>
          </w:tcPr>
          <w:p w14:paraId="6919F124" w14:textId="77777777" w:rsidR="00033E25" w:rsidRDefault="00033E25">
            <w:pPr>
              <w:pStyle w:val="TableParagraph"/>
            </w:pPr>
          </w:p>
        </w:tc>
        <w:tc>
          <w:tcPr>
            <w:tcW w:w="708" w:type="dxa"/>
          </w:tcPr>
          <w:p w14:paraId="2344E5C5" w14:textId="77777777" w:rsidR="00033E25" w:rsidRDefault="00033E25">
            <w:pPr>
              <w:pStyle w:val="TableParagraph"/>
            </w:pPr>
          </w:p>
        </w:tc>
        <w:tc>
          <w:tcPr>
            <w:tcW w:w="2254" w:type="dxa"/>
          </w:tcPr>
          <w:p w14:paraId="252F7B6D" w14:textId="77777777" w:rsidR="00033E25" w:rsidRDefault="00033E25">
            <w:pPr>
              <w:pStyle w:val="TableParagraph"/>
            </w:pPr>
          </w:p>
        </w:tc>
        <w:tc>
          <w:tcPr>
            <w:tcW w:w="2566" w:type="dxa"/>
          </w:tcPr>
          <w:p w14:paraId="299EDBAB" w14:textId="77777777" w:rsidR="00033E25" w:rsidRDefault="00033E25">
            <w:pPr>
              <w:pStyle w:val="TableParagraph"/>
            </w:pPr>
          </w:p>
        </w:tc>
        <w:tc>
          <w:tcPr>
            <w:tcW w:w="3978" w:type="dxa"/>
          </w:tcPr>
          <w:p w14:paraId="4E5DE525" w14:textId="77777777" w:rsidR="00033E25" w:rsidRDefault="00AF201A">
            <w:pPr>
              <w:pStyle w:val="TableParagraph"/>
              <w:ind w:left="108" w:right="97"/>
              <w:jc w:val="both"/>
              <w:rPr>
                <w:b/>
                <w:i/>
                <w:sz w:val="24"/>
              </w:rPr>
            </w:pPr>
            <w:r>
              <w:rPr>
                <w:b/>
                <w:i/>
                <w:sz w:val="24"/>
              </w:rPr>
              <w:t xml:space="preserve">Elenco delle dichiarazioni di conformità ai principi trasversali </w:t>
            </w:r>
            <w:r>
              <w:rPr>
                <w:b/>
                <w:i/>
                <w:spacing w:val="-2"/>
                <w:sz w:val="24"/>
              </w:rPr>
              <w:t>acquisite</w:t>
            </w:r>
          </w:p>
          <w:p w14:paraId="032C94DC" w14:textId="77777777" w:rsidR="00033E25" w:rsidRDefault="00AF201A">
            <w:pPr>
              <w:pStyle w:val="TableParagraph"/>
              <w:tabs>
                <w:tab w:val="left" w:pos="3333"/>
              </w:tabs>
              <w:spacing w:before="265"/>
              <w:ind w:left="108" w:right="100"/>
              <w:rPr>
                <w:b/>
                <w:i/>
                <w:sz w:val="24"/>
              </w:rPr>
            </w:pPr>
            <w:r>
              <w:rPr>
                <w:b/>
                <w:i/>
                <w:spacing w:val="-2"/>
                <w:sz w:val="24"/>
              </w:rPr>
              <w:t>Procedura/Importo</w:t>
            </w:r>
            <w:r>
              <w:rPr>
                <w:b/>
                <w:i/>
                <w:spacing w:val="40"/>
                <w:sz w:val="24"/>
              </w:rPr>
              <w:t xml:space="preserve"> </w:t>
            </w:r>
            <w:r>
              <w:rPr>
                <w:b/>
                <w:i/>
                <w:spacing w:val="-2"/>
                <w:sz w:val="24"/>
              </w:rPr>
              <w:t>procedura/Relativa</w:t>
            </w:r>
            <w:r>
              <w:rPr>
                <w:b/>
                <w:i/>
                <w:sz w:val="24"/>
              </w:rPr>
              <w:tab/>
            </w:r>
            <w:r>
              <w:rPr>
                <w:b/>
                <w:i/>
                <w:spacing w:val="-4"/>
                <w:sz w:val="24"/>
              </w:rPr>
              <w:t xml:space="preserve">spesa </w:t>
            </w:r>
            <w:r>
              <w:rPr>
                <w:b/>
                <w:i/>
                <w:spacing w:val="-2"/>
                <w:sz w:val="24"/>
              </w:rPr>
              <w:t>rendicontata:</w:t>
            </w:r>
          </w:p>
          <w:p w14:paraId="60577C49" w14:textId="77777777" w:rsidR="00033E25" w:rsidRDefault="00AF201A">
            <w:pPr>
              <w:pStyle w:val="TableParagraph"/>
              <w:spacing w:before="1"/>
              <w:ind w:left="108"/>
              <w:rPr>
                <w:i/>
                <w:sz w:val="24"/>
              </w:rPr>
            </w:pPr>
            <w:r>
              <w:rPr>
                <w:i/>
                <w:sz w:val="24"/>
              </w:rPr>
              <w:t>Nominativo</w:t>
            </w:r>
            <w:r>
              <w:rPr>
                <w:i/>
                <w:spacing w:val="-5"/>
                <w:sz w:val="24"/>
              </w:rPr>
              <w:t xml:space="preserve"> </w:t>
            </w:r>
            <w:r>
              <w:rPr>
                <w:i/>
                <w:sz w:val="24"/>
              </w:rPr>
              <w:t>e</w:t>
            </w:r>
            <w:r>
              <w:rPr>
                <w:i/>
                <w:spacing w:val="-6"/>
                <w:sz w:val="24"/>
              </w:rPr>
              <w:t xml:space="preserve"> </w:t>
            </w:r>
            <w:r>
              <w:rPr>
                <w:i/>
                <w:sz w:val="24"/>
              </w:rPr>
              <w:t>ruolo</w:t>
            </w:r>
            <w:r>
              <w:rPr>
                <w:i/>
                <w:spacing w:val="-5"/>
                <w:sz w:val="24"/>
              </w:rPr>
              <w:t xml:space="preserve"> </w:t>
            </w:r>
            <w:r>
              <w:rPr>
                <w:i/>
                <w:sz w:val="24"/>
              </w:rPr>
              <w:t>di</w:t>
            </w:r>
            <w:r>
              <w:rPr>
                <w:i/>
                <w:spacing w:val="-5"/>
                <w:sz w:val="24"/>
              </w:rPr>
              <w:t xml:space="preserve"> </w:t>
            </w:r>
            <w:r>
              <w:rPr>
                <w:i/>
                <w:sz w:val="24"/>
              </w:rPr>
              <w:t>chi</w:t>
            </w:r>
            <w:r>
              <w:rPr>
                <w:i/>
                <w:spacing w:val="-5"/>
                <w:sz w:val="24"/>
              </w:rPr>
              <w:t xml:space="preserve"> </w:t>
            </w:r>
            <w:r>
              <w:rPr>
                <w:i/>
                <w:sz w:val="24"/>
              </w:rPr>
              <w:t>ha</w:t>
            </w:r>
            <w:r>
              <w:rPr>
                <w:i/>
                <w:spacing w:val="-5"/>
                <w:sz w:val="24"/>
              </w:rPr>
              <w:t xml:space="preserve"> </w:t>
            </w:r>
            <w:r>
              <w:rPr>
                <w:i/>
                <w:sz w:val="24"/>
              </w:rPr>
              <w:t>rilasciato la dichiarazione</w:t>
            </w:r>
          </w:p>
          <w:p w14:paraId="1747D77D" w14:textId="77777777" w:rsidR="00033E25" w:rsidRDefault="00033E25">
            <w:pPr>
              <w:pStyle w:val="TableParagraph"/>
              <w:rPr>
                <w:sz w:val="24"/>
              </w:rPr>
            </w:pPr>
          </w:p>
          <w:p w14:paraId="3A228E28" w14:textId="77777777" w:rsidR="00033E25" w:rsidRDefault="00AF201A">
            <w:pPr>
              <w:pStyle w:val="TableParagraph"/>
              <w:spacing w:line="266" w:lineRule="exact"/>
              <w:ind w:left="108"/>
              <w:rPr>
                <w:i/>
                <w:sz w:val="24"/>
              </w:rPr>
            </w:pPr>
            <w:r>
              <w:rPr>
                <w:i/>
                <w:sz w:val="24"/>
              </w:rPr>
              <w:t>(ripetere</w:t>
            </w:r>
            <w:r>
              <w:rPr>
                <w:i/>
                <w:spacing w:val="-9"/>
                <w:sz w:val="24"/>
              </w:rPr>
              <w:t xml:space="preserve"> </w:t>
            </w:r>
            <w:r>
              <w:rPr>
                <w:i/>
                <w:sz w:val="24"/>
              </w:rPr>
              <w:t>per</w:t>
            </w:r>
            <w:r>
              <w:rPr>
                <w:i/>
                <w:spacing w:val="-6"/>
                <w:sz w:val="24"/>
              </w:rPr>
              <w:t xml:space="preserve"> </w:t>
            </w:r>
            <w:r>
              <w:rPr>
                <w:i/>
                <w:sz w:val="24"/>
              </w:rPr>
              <w:t>ogni</w:t>
            </w:r>
            <w:r>
              <w:rPr>
                <w:i/>
                <w:spacing w:val="-6"/>
                <w:sz w:val="24"/>
              </w:rPr>
              <w:t xml:space="preserve"> </w:t>
            </w:r>
            <w:r>
              <w:rPr>
                <w:i/>
                <w:sz w:val="24"/>
              </w:rPr>
              <w:t>procedura</w:t>
            </w:r>
            <w:r>
              <w:rPr>
                <w:i/>
                <w:spacing w:val="-7"/>
                <w:sz w:val="24"/>
              </w:rPr>
              <w:t xml:space="preserve"> </w:t>
            </w:r>
            <w:r>
              <w:rPr>
                <w:i/>
                <w:spacing w:val="-2"/>
                <w:sz w:val="24"/>
              </w:rPr>
              <w:t>espletata)</w:t>
            </w:r>
          </w:p>
        </w:tc>
      </w:tr>
    </w:tbl>
    <w:p w14:paraId="57C9FADF" w14:textId="77777777" w:rsidR="00033E25" w:rsidRDefault="00033E25">
      <w:pPr>
        <w:spacing w:line="266" w:lineRule="exact"/>
        <w:rPr>
          <w:sz w:val="24"/>
        </w:rPr>
        <w:sectPr w:rsidR="00033E25">
          <w:type w:val="continuous"/>
          <w:pgSz w:w="16840" w:h="11910" w:orient="landscape"/>
          <w:pgMar w:top="1540" w:right="120" w:bottom="1715" w:left="880" w:header="2" w:footer="726"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
        <w:gridCol w:w="4299"/>
        <w:gridCol w:w="626"/>
        <w:gridCol w:w="715"/>
        <w:gridCol w:w="708"/>
        <w:gridCol w:w="2254"/>
        <w:gridCol w:w="2566"/>
        <w:gridCol w:w="3978"/>
      </w:tblGrid>
      <w:tr w:rsidR="00033E25" w14:paraId="700AAC52" w14:textId="77777777">
        <w:trPr>
          <w:trHeight w:val="983"/>
        </w:trPr>
        <w:tc>
          <w:tcPr>
            <w:tcW w:w="4757" w:type="dxa"/>
            <w:gridSpan w:val="2"/>
            <w:shd w:val="clear" w:color="auto" w:fill="1F487C"/>
          </w:tcPr>
          <w:p w14:paraId="7AAA2097" w14:textId="77777777" w:rsidR="00033E25" w:rsidRDefault="00033E25">
            <w:pPr>
              <w:pStyle w:val="TableParagraph"/>
              <w:spacing w:before="68"/>
              <w:rPr>
                <w:sz w:val="24"/>
              </w:rPr>
            </w:pPr>
          </w:p>
          <w:p w14:paraId="6BB12A0D" w14:textId="77777777" w:rsidR="00033E25" w:rsidRDefault="00AF201A">
            <w:pPr>
              <w:pStyle w:val="TableParagraph"/>
              <w:ind w:left="443"/>
              <w:rPr>
                <w:b/>
                <w:sz w:val="24"/>
              </w:rPr>
            </w:pPr>
            <w:r>
              <w:rPr>
                <w:b/>
                <w:color w:val="FFFFFF"/>
                <w:sz w:val="24"/>
              </w:rPr>
              <w:t>Verifica</w:t>
            </w:r>
            <w:r>
              <w:rPr>
                <w:b/>
                <w:color w:val="FFFFFF"/>
                <w:spacing w:val="-4"/>
                <w:sz w:val="24"/>
              </w:rPr>
              <w:t xml:space="preserve"> </w:t>
            </w:r>
            <w:r>
              <w:rPr>
                <w:b/>
                <w:color w:val="FFFFFF"/>
                <w:sz w:val="24"/>
              </w:rPr>
              <w:t>svolta</w:t>
            </w:r>
            <w:r>
              <w:rPr>
                <w:b/>
                <w:color w:val="FFFFFF"/>
                <w:spacing w:val="-4"/>
                <w:sz w:val="24"/>
              </w:rPr>
              <w:t xml:space="preserve"> </w:t>
            </w:r>
            <w:r>
              <w:rPr>
                <w:b/>
                <w:color w:val="FFFFFF"/>
                <w:sz w:val="24"/>
              </w:rPr>
              <w:t>dal</w:t>
            </w:r>
            <w:r>
              <w:rPr>
                <w:b/>
                <w:color w:val="FFFFFF"/>
                <w:spacing w:val="-3"/>
                <w:sz w:val="24"/>
              </w:rPr>
              <w:t xml:space="preserve"> </w:t>
            </w:r>
            <w:r>
              <w:rPr>
                <w:b/>
                <w:color w:val="FFFFFF"/>
                <w:sz w:val="24"/>
              </w:rPr>
              <w:t>Soggetto</w:t>
            </w:r>
            <w:r>
              <w:rPr>
                <w:b/>
                <w:color w:val="FFFFFF"/>
                <w:spacing w:val="-4"/>
                <w:sz w:val="24"/>
              </w:rPr>
              <w:t xml:space="preserve"> </w:t>
            </w:r>
            <w:r>
              <w:rPr>
                <w:b/>
                <w:color w:val="FFFFFF"/>
                <w:spacing w:val="-2"/>
                <w:sz w:val="24"/>
              </w:rPr>
              <w:t>Attuatore</w:t>
            </w:r>
          </w:p>
        </w:tc>
        <w:tc>
          <w:tcPr>
            <w:tcW w:w="626" w:type="dxa"/>
            <w:shd w:val="clear" w:color="auto" w:fill="1F487C"/>
          </w:tcPr>
          <w:p w14:paraId="06A735D4" w14:textId="77777777" w:rsidR="00033E25" w:rsidRDefault="00033E25">
            <w:pPr>
              <w:pStyle w:val="TableParagraph"/>
              <w:spacing w:before="68"/>
              <w:rPr>
                <w:sz w:val="24"/>
              </w:rPr>
            </w:pPr>
          </w:p>
          <w:p w14:paraId="57C8B84B" w14:textId="77777777" w:rsidR="00033E25" w:rsidRDefault="00AF201A">
            <w:pPr>
              <w:pStyle w:val="TableParagraph"/>
              <w:ind w:left="199"/>
              <w:rPr>
                <w:b/>
                <w:sz w:val="24"/>
              </w:rPr>
            </w:pPr>
            <w:r>
              <w:rPr>
                <w:b/>
                <w:color w:val="FFFFFF"/>
                <w:spacing w:val="-5"/>
                <w:sz w:val="24"/>
              </w:rPr>
              <w:t>SI</w:t>
            </w:r>
          </w:p>
        </w:tc>
        <w:tc>
          <w:tcPr>
            <w:tcW w:w="715" w:type="dxa"/>
            <w:shd w:val="clear" w:color="auto" w:fill="1F487C"/>
          </w:tcPr>
          <w:p w14:paraId="4A52EA84" w14:textId="77777777" w:rsidR="00033E25" w:rsidRDefault="00033E25">
            <w:pPr>
              <w:pStyle w:val="TableParagraph"/>
              <w:spacing w:before="78"/>
              <w:rPr>
                <w:sz w:val="24"/>
              </w:rPr>
            </w:pPr>
          </w:p>
          <w:p w14:paraId="69FB988D" w14:textId="77777777" w:rsidR="00033E25" w:rsidRDefault="00AF201A">
            <w:pPr>
              <w:pStyle w:val="TableParagraph"/>
              <w:ind w:left="176"/>
              <w:rPr>
                <w:b/>
                <w:sz w:val="24"/>
              </w:rPr>
            </w:pPr>
            <w:r>
              <w:rPr>
                <w:b/>
                <w:color w:val="FFFFFF"/>
                <w:spacing w:val="-5"/>
                <w:sz w:val="24"/>
              </w:rPr>
              <w:t>NO</w:t>
            </w:r>
          </w:p>
        </w:tc>
        <w:tc>
          <w:tcPr>
            <w:tcW w:w="708" w:type="dxa"/>
            <w:shd w:val="clear" w:color="auto" w:fill="1F487C"/>
          </w:tcPr>
          <w:p w14:paraId="741847D0" w14:textId="77777777" w:rsidR="00033E25" w:rsidRDefault="00033E25">
            <w:pPr>
              <w:pStyle w:val="TableParagraph"/>
              <w:spacing w:before="78"/>
              <w:rPr>
                <w:sz w:val="24"/>
              </w:rPr>
            </w:pPr>
          </w:p>
          <w:p w14:paraId="6287FAA9" w14:textId="77777777" w:rsidR="00033E25" w:rsidRDefault="00AF201A">
            <w:pPr>
              <w:pStyle w:val="TableParagraph"/>
              <w:ind w:left="118"/>
              <w:rPr>
                <w:b/>
                <w:sz w:val="24"/>
              </w:rPr>
            </w:pPr>
            <w:r>
              <w:rPr>
                <w:b/>
                <w:color w:val="FFFFFF"/>
                <w:spacing w:val="-4"/>
                <w:sz w:val="24"/>
              </w:rPr>
              <w:t>N.A.</w:t>
            </w:r>
          </w:p>
        </w:tc>
        <w:tc>
          <w:tcPr>
            <w:tcW w:w="2254" w:type="dxa"/>
            <w:shd w:val="clear" w:color="auto" w:fill="1F487C"/>
          </w:tcPr>
          <w:p w14:paraId="15A8083A" w14:textId="77777777" w:rsidR="00033E25" w:rsidRDefault="00AF201A">
            <w:pPr>
              <w:pStyle w:val="TableParagraph"/>
              <w:spacing w:before="215"/>
              <w:ind w:left="668" w:right="193" w:hanging="456"/>
              <w:rPr>
                <w:b/>
                <w:sz w:val="24"/>
              </w:rPr>
            </w:pPr>
            <w:r>
              <w:rPr>
                <w:b/>
                <w:color w:val="FFFFFF"/>
                <w:sz w:val="24"/>
              </w:rPr>
              <w:t>Elenco</w:t>
            </w:r>
            <w:r>
              <w:rPr>
                <w:b/>
                <w:color w:val="FFFFFF"/>
                <w:spacing w:val="-15"/>
                <w:sz w:val="24"/>
              </w:rPr>
              <w:t xml:space="preserve"> </w:t>
            </w:r>
            <w:r>
              <w:rPr>
                <w:b/>
                <w:color w:val="FFFFFF"/>
                <w:sz w:val="24"/>
              </w:rPr>
              <w:t xml:space="preserve">documenti </w:t>
            </w:r>
            <w:r>
              <w:rPr>
                <w:b/>
                <w:color w:val="FFFFFF"/>
                <w:spacing w:val="-2"/>
                <w:sz w:val="24"/>
              </w:rPr>
              <w:t>verificati</w:t>
            </w:r>
          </w:p>
        </w:tc>
        <w:tc>
          <w:tcPr>
            <w:tcW w:w="2566" w:type="dxa"/>
            <w:shd w:val="clear" w:color="auto" w:fill="1F487C"/>
          </w:tcPr>
          <w:p w14:paraId="6A5062F3" w14:textId="77777777" w:rsidR="00033E25" w:rsidRDefault="00033E25">
            <w:pPr>
              <w:pStyle w:val="TableParagraph"/>
              <w:spacing w:before="78"/>
              <w:rPr>
                <w:sz w:val="24"/>
              </w:rPr>
            </w:pPr>
          </w:p>
          <w:p w14:paraId="28F0E1DD" w14:textId="77777777" w:rsidR="00033E25" w:rsidRDefault="00AF201A">
            <w:pPr>
              <w:pStyle w:val="TableParagraph"/>
              <w:ind w:left="8"/>
              <w:jc w:val="center"/>
              <w:rPr>
                <w:b/>
                <w:sz w:val="24"/>
              </w:rPr>
            </w:pPr>
            <w:r>
              <w:rPr>
                <w:b/>
                <w:color w:val="FFFFFF"/>
                <w:spacing w:val="-2"/>
                <w:sz w:val="24"/>
              </w:rPr>
              <w:t>Note</w:t>
            </w:r>
            <w:r>
              <w:rPr>
                <w:b/>
                <w:color w:val="FFFFFF"/>
                <w:spacing w:val="-2"/>
                <w:sz w:val="24"/>
                <w:vertAlign w:val="superscript"/>
              </w:rPr>
              <w:t>1</w:t>
            </w:r>
          </w:p>
        </w:tc>
        <w:tc>
          <w:tcPr>
            <w:tcW w:w="3978" w:type="dxa"/>
            <w:shd w:val="clear" w:color="auto" w:fill="CCCCFF"/>
          </w:tcPr>
          <w:p w14:paraId="3C15B01B" w14:textId="77777777" w:rsidR="00033E25" w:rsidRDefault="00033E25">
            <w:pPr>
              <w:pStyle w:val="TableParagraph"/>
              <w:spacing w:before="78"/>
              <w:rPr>
                <w:sz w:val="24"/>
              </w:rPr>
            </w:pPr>
          </w:p>
          <w:p w14:paraId="2711C6F7" w14:textId="77777777" w:rsidR="00033E25" w:rsidRDefault="00AF201A">
            <w:pPr>
              <w:pStyle w:val="TableParagraph"/>
              <w:ind w:left="867"/>
              <w:rPr>
                <w:b/>
                <w:sz w:val="24"/>
              </w:rPr>
            </w:pPr>
            <w:r>
              <w:rPr>
                <w:b/>
                <w:sz w:val="24"/>
              </w:rPr>
              <w:t>Oggetto</w:t>
            </w:r>
            <w:r>
              <w:rPr>
                <w:b/>
                <w:spacing w:val="-3"/>
                <w:sz w:val="24"/>
              </w:rPr>
              <w:t xml:space="preserve"> </w:t>
            </w:r>
            <w:r>
              <w:rPr>
                <w:b/>
                <w:sz w:val="24"/>
              </w:rPr>
              <w:t>del</w:t>
            </w:r>
            <w:r>
              <w:rPr>
                <w:b/>
                <w:spacing w:val="-2"/>
                <w:sz w:val="24"/>
              </w:rPr>
              <w:t xml:space="preserve"> controllo</w:t>
            </w:r>
            <w:r>
              <w:rPr>
                <w:b/>
                <w:spacing w:val="-2"/>
                <w:sz w:val="24"/>
                <w:vertAlign w:val="superscript"/>
              </w:rPr>
              <w:t>2</w:t>
            </w:r>
          </w:p>
        </w:tc>
      </w:tr>
      <w:tr w:rsidR="00033E25" w14:paraId="2CB3A4D7" w14:textId="77777777">
        <w:trPr>
          <w:trHeight w:val="2304"/>
        </w:trPr>
        <w:tc>
          <w:tcPr>
            <w:tcW w:w="458" w:type="dxa"/>
          </w:tcPr>
          <w:p w14:paraId="6481C7A3" w14:textId="77777777" w:rsidR="00033E25" w:rsidRDefault="00033E25">
            <w:pPr>
              <w:pStyle w:val="TableParagraph"/>
              <w:rPr>
                <w:sz w:val="24"/>
              </w:rPr>
            </w:pPr>
          </w:p>
          <w:p w14:paraId="61D4B02C" w14:textId="77777777" w:rsidR="00033E25" w:rsidRDefault="00033E25">
            <w:pPr>
              <w:pStyle w:val="TableParagraph"/>
              <w:rPr>
                <w:sz w:val="24"/>
              </w:rPr>
            </w:pPr>
          </w:p>
          <w:p w14:paraId="377780C5" w14:textId="77777777" w:rsidR="00033E25" w:rsidRDefault="00033E25">
            <w:pPr>
              <w:pStyle w:val="TableParagraph"/>
              <w:spacing w:before="184"/>
              <w:rPr>
                <w:sz w:val="24"/>
              </w:rPr>
            </w:pPr>
          </w:p>
          <w:p w14:paraId="7E93D7E9" w14:textId="77777777" w:rsidR="00033E25" w:rsidRDefault="00AF201A">
            <w:pPr>
              <w:pStyle w:val="TableParagraph"/>
              <w:ind w:left="15" w:right="65"/>
              <w:jc w:val="center"/>
              <w:rPr>
                <w:sz w:val="24"/>
              </w:rPr>
            </w:pPr>
            <w:r>
              <w:rPr>
                <w:spacing w:val="-5"/>
                <w:sz w:val="24"/>
              </w:rPr>
              <w:t>2.</w:t>
            </w:r>
          </w:p>
        </w:tc>
        <w:tc>
          <w:tcPr>
            <w:tcW w:w="4299" w:type="dxa"/>
          </w:tcPr>
          <w:p w14:paraId="08CEF764" w14:textId="77777777" w:rsidR="00033E25" w:rsidRDefault="00033E25">
            <w:pPr>
              <w:pStyle w:val="TableParagraph"/>
              <w:spacing w:before="46"/>
              <w:rPr>
                <w:sz w:val="24"/>
              </w:rPr>
            </w:pPr>
          </w:p>
          <w:p w14:paraId="06F5609E" w14:textId="77777777" w:rsidR="00033E25" w:rsidRDefault="00AF201A">
            <w:pPr>
              <w:pStyle w:val="TableParagraph"/>
              <w:spacing w:before="1"/>
              <w:ind w:left="108" w:right="94"/>
              <w:jc w:val="both"/>
              <w:rPr>
                <w:sz w:val="24"/>
              </w:rPr>
            </w:pPr>
            <w:r>
              <w:rPr>
                <w:sz w:val="24"/>
              </w:rPr>
              <w:t>Il rispetto degli obblighi assunti in merito alla conformità ai principi trasversali è stato verificato in sede di esecuzione dell’attività attraverso le checklist di autocontrollo conservate agli atti, richiamate al punto 2 della Sezione A?</w:t>
            </w:r>
          </w:p>
        </w:tc>
        <w:tc>
          <w:tcPr>
            <w:tcW w:w="626" w:type="dxa"/>
          </w:tcPr>
          <w:p w14:paraId="0E884419" w14:textId="77777777" w:rsidR="00033E25" w:rsidRDefault="00033E25">
            <w:pPr>
              <w:pStyle w:val="TableParagraph"/>
            </w:pPr>
          </w:p>
        </w:tc>
        <w:tc>
          <w:tcPr>
            <w:tcW w:w="715" w:type="dxa"/>
          </w:tcPr>
          <w:p w14:paraId="1CA93D7D" w14:textId="77777777" w:rsidR="00033E25" w:rsidRDefault="00033E25">
            <w:pPr>
              <w:pStyle w:val="TableParagraph"/>
            </w:pPr>
          </w:p>
        </w:tc>
        <w:tc>
          <w:tcPr>
            <w:tcW w:w="708" w:type="dxa"/>
          </w:tcPr>
          <w:p w14:paraId="23A8A60D" w14:textId="77777777" w:rsidR="00033E25" w:rsidRDefault="00033E25">
            <w:pPr>
              <w:pStyle w:val="TableParagraph"/>
            </w:pPr>
          </w:p>
        </w:tc>
        <w:tc>
          <w:tcPr>
            <w:tcW w:w="2254" w:type="dxa"/>
          </w:tcPr>
          <w:p w14:paraId="17F6F8B2" w14:textId="77777777" w:rsidR="00033E25" w:rsidRDefault="00033E25">
            <w:pPr>
              <w:pStyle w:val="TableParagraph"/>
            </w:pPr>
          </w:p>
        </w:tc>
        <w:tc>
          <w:tcPr>
            <w:tcW w:w="2566" w:type="dxa"/>
          </w:tcPr>
          <w:p w14:paraId="78AF9270" w14:textId="77777777" w:rsidR="00033E25" w:rsidRDefault="00033E25">
            <w:pPr>
              <w:pStyle w:val="TableParagraph"/>
            </w:pPr>
          </w:p>
        </w:tc>
        <w:tc>
          <w:tcPr>
            <w:tcW w:w="3978" w:type="dxa"/>
          </w:tcPr>
          <w:p w14:paraId="0291C15C" w14:textId="77777777" w:rsidR="00033E25" w:rsidRDefault="00033E25">
            <w:pPr>
              <w:pStyle w:val="TableParagraph"/>
            </w:pPr>
          </w:p>
        </w:tc>
      </w:tr>
      <w:tr w:rsidR="00033E25" w14:paraId="6FA40E1D" w14:textId="77777777">
        <w:trPr>
          <w:trHeight w:val="2483"/>
        </w:trPr>
        <w:tc>
          <w:tcPr>
            <w:tcW w:w="458" w:type="dxa"/>
          </w:tcPr>
          <w:p w14:paraId="02C78B5A" w14:textId="77777777" w:rsidR="00033E25" w:rsidRDefault="00033E25">
            <w:pPr>
              <w:pStyle w:val="TableParagraph"/>
              <w:rPr>
                <w:sz w:val="24"/>
              </w:rPr>
            </w:pPr>
          </w:p>
          <w:p w14:paraId="3C39AB80" w14:textId="77777777" w:rsidR="00033E25" w:rsidRDefault="00033E25">
            <w:pPr>
              <w:pStyle w:val="TableParagraph"/>
              <w:rPr>
                <w:sz w:val="24"/>
              </w:rPr>
            </w:pPr>
          </w:p>
          <w:p w14:paraId="0B752300" w14:textId="77777777" w:rsidR="00033E25" w:rsidRDefault="00033E25">
            <w:pPr>
              <w:pStyle w:val="TableParagraph"/>
              <w:spacing w:before="275"/>
              <w:rPr>
                <w:sz w:val="24"/>
              </w:rPr>
            </w:pPr>
          </w:p>
          <w:p w14:paraId="27CC64C8" w14:textId="77777777" w:rsidR="00033E25" w:rsidRDefault="00AF201A">
            <w:pPr>
              <w:pStyle w:val="TableParagraph"/>
              <w:ind w:left="15" w:right="65"/>
              <w:jc w:val="center"/>
              <w:rPr>
                <w:sz w:val="24"/>
              </w:rPr>
            </w:pPr>
            <w:r>
              <w:rPr>
                <w:spacing w:val="-5"/>
                <w:sz w:val="24"/>
              </w:rPr>
              <w:t>3.</w:t>
            </w:r>
          </w:p>
        </w:tc>
        <w:tc>
          <w:tcPr>
            <w:tcW w:w="4299" w:type="dxa"/>
          </w:tcPr>
          <w:p w14:paraId="674325D2" w14:textId="77777777" w:rsidR="00033E25" w:rsidRDefault="00AF201A">
            <w:pPr>
              <w:pStyle w:val="TableParagraph"/>
              <w:ind w:left="108" w:right="97"/>
              <w:jc w:val="both"/>
              <w:rPr>
                <w:sz w:val="24"/>
              </w:rPr>
            </w:pPr>
            <w:r>
              <w:rPr>
                <w:sz w:val="24"/>
              </w:rPr>
              <w:t>Ai sensi dell’articolo 34 del Regolamento (UE) n. 2021/241, è stata garantita un’adeguata visibilità al finanziamento dell’Unione Europea per il sostegno offerto in relazione all’intervento, come previsto e indicato dalle “Linee guida per le</w:t>
            </w:r>
            <w:r>
              <w:rPr>
                <w:spacing w:val="-8"/>
                <w:sz w:val="24"/>
              </w:rPr>
              <w:t xml:space="preserve"> </w:t>
            </w:r>
            <w:r>
              <w:rPr>
                <w:sz w:val="24"/>
              </w:rPr>
              <w:t>azioni</w:t>
            </w:r>
            <w:r>
              <w:rPr>
                <w:spacing w:val="-8"/>
                <w:sz w:val="24"/>
              </w:rPr>
              <w:t xml:space="preserve"> </w:t>
            </w:r>
            <w:r>
              <w:rPr>
                <w:sz w:val="24"/>
              </w:rPr>
              <w:t>di</w:t>
            </w:r>
            <w:r>
              <w:rPr>
                <w:spacing w:val="-10"/>
                <w:sz w:val="24"/>
              </w:rPr>
              <w:t xml:space="preserve"> </w:t>
            </w:r>
            <w:r>
              <w:rPr>
                <w:sz w:val="24"/>
              </w:rPr>
              <w:t>informazione</w:t>
            </w:r>
            <w:r>
              <w:rPr>
                <w:spacing w:val="-8"/>
                <w:sz w:val="24"/>
              </w:rPr>
              <w:t xml:space="preserve"> </w:t>
            </w:r>
            <w:r>
              <w:rPr>
                <w:sz w:val="24"/>
              </w:rPr>
              <w:t>e</w:t>
            </w:r>
            <w:r>
              <w:rPr>
                <w:spacing w:val="-10"/>
                <w:sz w:val="24"/>
              </w:rPr>
              <w:t xml:space="preserve"> </w:t>
            </w:r>
            <w:r>
              <w:rPr>
                <w:sz w:val="24"/>
              </w:rPr>
              <w:t>comunicazione a</w:t>
            </w:r>
            <w:r>
              <w:rPr>
                <w:spacing w:val="-11"/>
                <w:sz w:val="24"/>
              </w:rPr>
              <w:t xml:space="preserve"> </w:t>
            </w:r>
            <w:r>
              <w:rPr>
                <w:sz w:val="24"/>
              </w:rPr>
              <w:t>cura</w:t>
            </w:r>
            <w:r>
              <w:rPr>
                <w:spacing w:val="-11"/>
                <w:sz w:val="24"/>
              </w:rPr>
              <w:t xml:space="preserve"> </w:t>
            </w:r>
            <w:r>
              <w:rPr>
                <w:sz w:val="24"/>
              </w:rPr>
              <w:t>dei</w:t>
            </w:r>
            <w:r>
              <w:rPr>
                <w:spacing w:val="-10"/>
                <w:sz w:val="24"/>
              </w:rPr>
              <w:t xml:space="preserve"> </w:t>
            </w:r>
            <w:r>
              <w:rPr>
                <w:sz w:val="24"/>
              </w:rPr>
              <w:t>Soggetti</w:t>
            </w:r>
            <w:r>
              <w:rPr>
                <w:spacing w:val="-10"/>
                <w:sz w:val="24"/>
              </w:rPr>
              <w:t xml:space="preserve"> </w:t>
            </w:r>
            <w:r>
              <w:rPr>
                <w:sz w:val="24"/>
              </w:rPr>
              <w:t>Attuatori”</w:t>
            </w:r>
            <w:r>
              <w:rPr>
                <w:spacing w:val="-11"/>
                <w:sz w:val="24"/>
              </w:rPr>
              <w:t xml:space="preserve"> </w:t>
            </w:r>
            <w:r>
              <w:rPr>
                <w:sz w:val="24"/>
              </w:rPr>
              <w:t>nonché</w:t>
            </w:r>
            <w:r>
              <w:rPr>
                <w:spacing w:val="-11"/>
                <w:sz w:val="24"/>
              </w:rPr>
              <w:t xml:space="preserve"> </w:t>
            </w:r>
            <w:r>
              <w:rPr>
                <w:spacing w:val="-4"/>
                <w:sz w:val="24"/>
              </w:rPr>
              <w:t>nelle</w:t>
            </w:r>
          </w:p>
          <w:p w14:paraId="160EC8FA" w14:textId="77777777" w:rsidR="00033E25" w:rsidRDefault="00AF201A">
            <w:pPr>
              <w:pStyle w:val="TableParagraph"/>
              <w:spacing w:line="257" w:lineRule="exact"/>
              <w:ind w:left="108"/>
              <w:jc w:val="both"/>
              <w:rPr>
                <w:sz w:val="24"/>
              </w:rPr>
            </w:pPr>
            <w:r>
              <w:rPr>
                <w:sz w:val="24"/>
              </w:rPr>
              <w:t>Linee</w:t>
            </w:r>
            <w:r>
              <w:rPr>
                <w:spacing w:val="-1"/>
                <w:sz w:val="24"/>
              </w:rPr>
              <w:t xml:space="preserve"> </w:t>
            </w:r>
            <w:r>
              <w:rPr>
                <w:sz w:val="24"/>
              </w:rPr>
              <w:t>guida</w:t>
            </w:r>
            <w:r>
              <w:rPr>
                <w:spacing w:val="-1"/>
                <w:sz w:val="24"/>
              </w:rPr>
              <w:t xml:space="preserve"> </w:t>
            </w:r>
            <w:r>
              <w:rPr>
                <w:sz w:val="24"/>
              </w:rPr>
              <w:t>per</w:t>
            </w:r>
            <w:r>
              <w:rPr>
                <w:spacing w:val="-2"/>
                <w:sz w:val="24"/>
              </w:rPr>
              <w:t xml:space="preserve"> </w:t>
            </w:r>
            <w:r>
              <w:rPr>
                <w:sz w:val="24"/>
              </w:rPr>
              <w:t>la</w:t>
            </w:r>
            <w:r>
              <w:rPr>
                <w:spacing w:val="-4"/>
                <w:sz w:val="24"/>
              </w:rPr>
              <w:t xml:space="preserve"> </w:t>
            </w:r>
            <w:r>
              <w:rPr>
                <w:spacing w:val="-2"/>
                <w:sz w:val="24"/>
              </w:rPr>
              <w:t>rendicontazione?</w:t>
            </w:r>
          </w:p>
        </w:tc>
        <w:tc>
          <w:tcPr>
            <w:tcW w:w="626" w:type="dxa"/>
          </w:tcPr>
          <w:p w14:paraId="5040D092" w14:textId="77777777" w:rsidR="00033E25" w:rsidRDefault="00033E25">
            <w:pPr>
              <w:pStyle w:val="TableParagraph"/>
            </w:pPr>
          </w:p>
        </w:tc>
        <w:tc>
          <w:tcPr>
            <w:tcW w:w="715" w:type="dxa"/>
          </w:tcPr>
          <w:p w14:paraId="618E6241" w14:textId="77777777" w:rsidR="00033E25" w:rsidRDefault="00033E25">
            <w:pPr>
              <w:pStyle w:val="TableParagraph"/>
            </w:pPr>
          </w:p>
        </w:tc>
        <w:tc>
          <w:tcPr>
            <w:tcW w:w="708" w:type="dxa"/>
          </w:tcPr>
          <w:p w14:paraId="2E5C4310" w14:textId="77777777" w:rsidR="00033E25" w:rsidRDefault="00033E25">
            <w:pPr>
              <w:pStyle w:val="TableParagraph"/>
            </w:pPr>
          </w:p>
        </w:tc>
        <w:tc>
          <w:tcPr>
            <w:tcW w:w="2254" w:type="dxa"/>
          </w:tcPr>
          <w:p w14:paraId="2485826C" w14:textId="77777777" w:rsidR="00033E25" w:rsidRDefault="00033E25">
            <w:pPr>
              <w:pStyle w:val="TableParagraph"/>
            </w:pPr>
          </w:p>
        </w:tc>
        <w:tc>
          <w:tcPr>
            <w:tcW w:w="2566" w:type="dxa"/>
          </w:tcPr>
          <w:p w14:paraId="30E93942" w14:textId="77777777" w:rsidR="00033E25" w:rsidRDefault="00033E25">
            <w:pPr>
              <w:pStyle w:val="TableParagraph"/>
            </w:pPr>
          </w:p>
        </w:tc>
        <w:tc>
          <w:tcPr>
            <w:tcW w:w="3978" w:type="dxa"/>
          </w:tcPr>
          <w:p w14:paraId="7E467283" w14:textId="77777777" w:rsidR="00033E25" w:rsidRDefault="00033E25">
            <w:pPr>
              <w:pStyle w:val="TableParagraph"/>
            </w:pPr>
          </w:p>
        </w:tc>
      </w:tr>
    </w:tbl>
    <w:p w14:paraId="03BE5890" w14:textId="77777777" w:rsidR="00033E25" w:rsidRDefault="00033E25">
      <w:pPr>
        <w:sectPr w:rsidR="00033E25">
          <w:type w:val="continuous"/>
          <w:pgSz w:w="16840" w:h="11910" w:orient="landscape"/>
          <w:pgMar w:top="1500" w:right="120" w:bottom="920" w:left="880" w:header="2" w:footer="726" w:gutter="0"/>
          <w:cols w:space="720"/>
        </w:sectPr>
      </w:pPr>
    </w:p>
    <w:tbl>
      <w:tblPr>
        <w:tblStyle w:val="TableNormal"/>
        <w:tblW w:w="0" w:type="auto"/>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70"/>
        <w:gridCol w:w="682"/>
        <w:gridCol w:w="11846"/>
      </w:tblGrid>
      <w:tr w:rsidR="00033E25" w14:paraId="2CB67881" w14:textId="77777777">
        <w:trPr>
          <w:trHeight w:val="599"/>
        </w:trPr>
        <w:tc>
          <w:tcPr>
            <w:tcW w:w="15598" w:type="dxa"/>
            <w:gridSpan w:val="3"/>
            <w:tcBorders>
              <w:bottom w:val="single" w:sz="4" w:space="0" w:color="000000"/>
            </w:tcBorders>
            <w:shd w:val="clear" w:color="auto" w:fill="B8CCE4"/>
          </w:tcPr>
          <w:p w14:paraId="385840B0" w14:textId="77777777" w:rsidR="00033E25" w:rsidRDefault="00AF201A">
            <w:pPr>
              <w:pStyle w:val="TableParagraph"/>
              <w:spacing w:before="162"/>
              <w:ind w:left="17"/>
              <w:jc w:val="center"/>
              <w:rPr>
                <w:b/>
                <w:sz w:val="24"/>
              </w:rPr>
            </w:pPr>
            <w:r>
              <w:rPr>
                <w:b/>
                <w:spacing w:val="-2"/>
                <w:sz w:val="24"/>
              </w:rPr>
              <w:lastRenderedPageBreak/>
              <w:t>ESITI</w:t>
            </w:r>
          </w:p>
        </w:tc>
      </w:tr>
      <w:tr w:rsidR="00033E25" w14:paraId="7898DA0D" w14:textId="77777777">
        <w:trPr>
          <w:trHeight w:val="460"/>
        </w:trPr>
        <w:tc>
          <w:tcPr>
            <w:tcW w:w="3070" w:type="dxa"/>
            <w:vMerge w:val="restart"/>
            <w:tcBorders>
              <w:top w:val="single" w:sz="4" w:space="0" w:color="000000"/>
              <w:right w:val="single" w:sz="4" w:space="0" w:color="000000"/>
            </w:tcBorders>
          </w:tcPr>
          <w:p w14:paraId="6F39BB29" w14:textId="77777777" w:rsidR="00033E25" w:rsidRDefault="00033E25">
            <w:pPr>
              <w:pStyle w:val="TableParagraph"/>
              <w:rPr>
                <w:sz w:val="24"/>
              </w:rPr>
            </w:pPr>
          </w:p>
          <w:p w14:paraId="14CE0CFB" w14:textId="77777777" w:rsidR="00033E25" w:rsidRDefault="00033E25">
            <w:pPr>
              <w:pStyle w:val="TableParagraph"/>
              <w:spacing w:before="27"/>
              <w:rPr>
                <w:sz w:val="24"/>
              </w:rPr>
            </w:pPr>
          </w:p>
          <w:p w14:paraId="3FD4C10A" w14:textId="77777777" w:rsidR="00033E25" w:rsidRDefault="00AF201A">
            <w:pPr>
              <w:pStyle w:val="TableParagraph"/>
              <w:spacing w:before="1"/>
              <w:ind w:left="558"/>
              <w:rPr>
                <w:b/>
                <w:sz w:val="24"/>
              </w:rPr>
            </w:pPr>
            <w:r>
              <w:rPr>
                <w:b/>
                <w:sz w:val="24"/>
              </w:rPr>
              <w:t>Esito</w:t>
            </w:r>
            <w:r>
              <w:rPr>
                <w:b/>
                <w:spacing w:val="-2"/>
                <w:sz w:val="24"/>
              </w:rPr>
              <w:t xml:space="preserve"> </w:t>
            </w:r>
            <w:r>
              <w:rPr>
                <w:b/>
                <w:sz w:val="24"/>
              </w:rPr>
              <w:t>del</w:t>
            </w:r>
            <w:r>
              <w:rPr>
                <w:b/>
                <w:spacing w:val="-1"/>
                <w:sz w:val="24"/>
              </w:rPr>
              <w:t xml:space="preserve"> </w:t>
            </w:r>
            <w:r>
              <w:rPr>
                <w:b/>
                <w:spacing w:val="-2"/>
                <w:sz w:val="24"/>
              </w:rPr>
              <w:t>controllo:</w:t>
            </w:r>
          </w:p>
        </w:tc>
        <w:tc>
          <w:tcPr>
            <w:tcW w:w="682" w:type="dxa"/>
            <w:tcBorders>
              <w:top w:val="single" w:sz="4" w:space="0" w:color="000000"/>
              <w:left w:val="single" w:sz="4" w:space="0" w:color="000000"/>
              <w:bottom w:val="single" w:sz="4" w:space="0" w:color="000000"/>
              <w:right w:val="single" w:sz="4" w:space="0" w:color="000000"/>
            </w:tcBorders>
          </w:tcPr>
          <w:p w14:paraId="5FFE7DE3" w14:textId="77777777" w:rsidR="00033E25" w:rsidRDefault="00AF201A">
            <w:pPr>
              <w:pStyle w:val="TableParagraph"/>
              <w:spacing w:before="95"/>
              <w:ind w:left="14"/>
              <w:jc w:val="center"/>
              <w:rPr>
                <w:sz w:val="24"/>
              </w:rPr>
            </w:pPr>
            <w:r>
              <w:rPr>
                <w:spacing w:val="-10"/>
                <w:sz w:val="24"/>
              </w:rPr>
              <w:t>□</w:t>
            </w:r>
          </w:p>
        </w:tc>
        <w:tc>
          <w:tcPr>
            <w:tcW w:w="11846" w:type="dxa"/>
            <w:tcBorders>
              <w:top w:val="single" w:sz="4" w:space="0" w:color="000000"/>
              <w:left w:val="single" w:sz="4" w:space="0" w:color="000000"/>
              <w:bottom w:val="single" w:sz="4" w:space="0" w:color="000000"/>
            </w:tcBorders>
          </w:tcPr>
          <w:p w14:paraId="413064D3" w14:textId="77777777" w:rsidR="00033E25" w:rsidRDefault="00AF201A">
            <w:pPr>
              <w:pStyle w:val="TableParagraph"/>
              <w:spacing w:before="95"/>
              <w:ind w:left="22"/>
              <w:jc w:val="center"/>
              <w:rPr>
                <w:sz w:val="24"/>
              </w:rPr>
            </w:pPr>
            <w:r>
              <w:rPr>
                <w:spacing w:val="-2"/>
                <w:sz w:val="24"/>
              </w:rPr>
              <w:t>POSITIVO</w:t>
            </w:r>
          </w:p>
        </w:tc>
      </w:tr>
      <w:tr w:rsidR="00033E25" w14:paraId="4C18A33E" w14:textId="77777777">
        <w:trPr>
          <w:trHeight w:val="464"/>
        </w:trPr>
        <w:tc>
          <w:tcPr>
            <w:tcW w:w="3070" w:type="dxa"/>
            <w:vMerge/>
            <w:tcBorders>
              <w:top w:val="nil"/>
              <w:right w:val="single" w:sz="4" w:space="0" w:color="000000"/>
            </w:tcBorders>
          </w:tcPr>
          <w:p w14:paraId="1AF2180A" w14:textId="77777777" w:rsidR="00033E25" w:rsidRDefault="00033E25">
            <w:pPr>
              <w:rPr>
                <w:sz w:val="2"/>
                <w:szCs w:val="2"/>
              </w:rPr>
            </w:pPr>
          </w:p>
        </w:tc>
        <w:tc>
          <w:tcPr>
            <w:tcW w:w="682" w:type="dxa"/>
            <w:tcBorders>
              <w:top w:val="single" w:sz="4" w:space="0" w:color="000000"/>
              <w:left w:val="single" w:sz="4" w:space="0" w:color="000000"/>
              <w:bottom w:val="single" w:sz="4" w:space="0" w:color="000000"/>
              <w:right w:val="single" w:sz="4" w:space="0" w:color="000000"/>
            </w:tcBorders>
          </w:tcPr>
          <w:p w14:paraId="54910016" w14:textId="77777777" w:rsidR="00033E25" w:rsidRDefault="00AF201A">
            <w:pPr>
              <w:pStyle w:val="TableParagraph"/>
              <w:spacing w:before="99"/>
              <w:ind w:left="14"/>
              <w:jc w:val="center"/>
              <w:rPr>
                <w:sz w:val="24"/>
              </w:rPr>
            </w:pPr>
            <w:r>
              <w:rPr>
                <w:spacing w:val="-10"/>
                <w:sz w:val="24"/>
              </w:rPr>
              <w:t>□</w:t>
            </w:r>
          </w:p>
        </w:tc>
        <w:tc>
          <w:tcPr>
            <w:tcW w:w="11846" w:type="dxa"/>
            <w:tcBorders>
              <w:top w:val="single" w:sz="4" w:space="0" w:color="000000"/>
              <w:left w:val="single" w:sz="4" w:space="0" w:color="000000"/>
              <w:bottom w:val="single" w:sz="4" w:space="0" w:color="000000"/>
            </w:tcBorders>
          </w:tcPr>
          <w:p w14:paraId="59BD3EA2" w14:textId="77777777" w:rsidR="00033E25" w:rsidRDefault="00AF201A">
            <w:pPr>
              <w:pStyle w:val="TableParagraph"/>
              <w:spacing w:before="99"/>
              <w:ind w:left="22" w:right="2"/>
              <w:jc w:val="center"/>
              <w:rPr>
                <w:sz w:val="24"/>
              </w:rPr>
            </w:pPr>
            <w:r>
              <w:rPr>
                <w:sz w:val="24"/>
              </w:rPr>
              <w:t>PARZIALMENTE</w:t>
            </w:r>
            <w:r>
              <w:rPr>
                <w:spacing w:val="-14"/>
                <w:sz w:val="24"/>
              </w:rPr>
              <w:t xml:space="preserve"> </w:t>
            </w:r>
            <w:r>
              <w:rPr>
                <w:spacing w:val="-2"/>
                <w:sz w:val="24"/>
              </w:rPr>
              <w:t>POSITIVO</w:t>
            </w:r>
          </w:p>
        </w:tc>
      </w:tr>
      <w:tr w:rsidR="00033E25" w14:paraId="413EE93A" w14:textId="77777777">
        <w:trPr>
          <w:trHeight w:val="471"/>
        </w:trPr>
        <w:tc>
          <w:tcPr>
            <w:tcW w:w="3070" w:type="dxa"/>
            <w:vMerge/>
            <w:tcBorders>
              <w:top w:val="nil"/>
              <w:right w:val="single" w:sz="4" w:space="0" w:color="000000"/>
            </w:tcBorders>
          </w:tcPr>
          <w:p w14:paraId="683B6BEB" w14:textId="77777777" w:rsidR="00033E25" w:rsidRDefault="00033E25">
            <w:pPr>
              <w:rPr>
                <w:sz w:val="2"/>
                <w:szCs w:val="2"/>
              </w:rPr>
            </w:pPr>
          </w:p>
        </w:tc>
        <w:tc>
          <w:tcPr>
            <w:tcW w:w="682" w:type="dxa"/>
            <w:tcBorders>
              <w:top w:val="single" w:sz="4" w:space="0" w:color="000000"/>
              <w:left w:val="single" w:sz="4" w:space="0" w:color="000000"/>
              <w:right w:val="single" w:sz="4" w:space="0" w:color="000000"/>
            </w:tcBorders>
          </w:tcPr>
          <w:p w14:paraId="4AA813E0" w14:textId="77777777" w:rsidR="00033E25" w:rsidRDefault="00AF201A">
            <w:pPr>
              <w:pStyle w:val="TableParagraph"/>
              <w:spacing w:before="99"/>
              <w:ind w:left="14"/>
              <w:jc w:val="center"/>
              <w:rPr>
                <w:sz w:val="24"/>
              </w:rPr>
            </w:pPr>
            <w:r>
              <w:rPr>
                <w:spacing w:val="-10"/>
                <w:sz w:val="24"/>
              </w:rPr>
              <w:t>□</w:t>
            </w:r>
          </w:p>
        </w:tc>
        <w:tc>
          <w:tcPr>
            <w:tcW w:w="11846" w:type="dxa"/>
            <w:tcBorders>
              <w:top w:val="single" w:sz="4" w:space="0" w:color="000000"/>
              <w:left w:val="single" w:sz="4" w:space="0" w:color="000000"/>
            </w:tcBorders>
          </w:tcPr>
          <w:p w14:paraId="2D0F5BBB" w14:textId="77777777" w:rsidR="00033E25" w:rsidRDefault="00AF201A">
            <w:pPr>
              <w:pStyle w:val="TableParagraph"/>
              <w:spacing w:before="99"/>
              <w:ind w:left="22" w:right="2"/>
              <w:jc w:val="center"/>
              <w:rPr>
                <w:sz w:val="24"/>
              </w:rPr>
            </w:pPr>
            <w:r>
              <w:rPr>
                <w:spacing w:val="-2"/>
                <w:sz w:val="24"/>
              </w:rPr>
              <w:t>NEGATIVO</w:t>
            </w:r>
          </w:p>
        </w:tc>
      </w:tr>
      <w:tr w:rsidR="00033E25" w14:paraId="29E5986D" w14:textId="77777777">
        <w:trPr>
          <w:trHeight w:val="599"/>
        </w:trPr>
        <w:tc>
          <w:tcPr>
            <w:tcW w:w="15598" w:type="dxa"/>
            <w:gridSpan w:val="3"/>
            <w:tcBorders>
              <w:bottom w:val="single" w:sz="4" w:space="0" w:color="000000"/>
            </w:tcBorders>
            <w:shd w:val="clear" w:color="auto" w:fill="B8CCE4"/>
          </w:tcPr>
          <w:p w14:paraId="25863D2C" w14:textId="77777777" w:rsidR="00033E25" w:rsidRDefault="00AF201A">
            <w:pPr>
              <w:pStyle w:val="TableParagraph"/>
              <w:spacing w:before="160"/>
              <w:ind w:left="17"/>
              <w:jc w:val="center"/>
              <w:rPr>
                <w:b/>
                <w:sz w:val="24"/>
              </w:rPr>
            </w:pPr>
            <w:r>
              <w:rPr>
                <w:b/>
                <w:spacing w:val="-2"/>
                <w:sz w:val="24"/>
              </w:rPr>
              <w:t>Osservazioni</w:t>
            </w:r>
          </w:p>
        </w:tc>
      </w:tr>
      <w:tr w:rsidR="00033E25" w14:paraId="1808A70B" w14:textId="77777777">
        <w:trPr>
          <w:trHeight w:val="829"/>
        </w:trPr>
        <w:tc>
          <w:tcPr>
            <w:tcW w:w="15598" w:type="dxa"/>
            <w:gridSpan w:val="3"/>
            <w:tcBorders>
              <w:top w:val="single" w:sz="4" w:space="0" w:color="000000"/>
              <w:bottom w:val="single" w:sz="4" w:space="0" w:color="000000"/>
            </w:tcBorders>
          </w:tcPr>
          <w:p w14:paraId="68156676" w14:textId="77777777" w:rsidR="00033E25" w:rsidRDefault="00033E25">
            <w:pPr>
              <w:pStyle w:val="TableParagraph"/>
            </w:pPr>
          </w:p>
        </w:tc>
      </w:tr>
    </w:tbl>
    <w:p w14:paraId="1EFD133C" w14:textId="77777777" w:rsidR="00033E25" w:rsidRDefault="00033E25">
      <w:pPr>
        <w:pStyle w:val="Corpotesto"/>
        <w:rPr>
          <w:sz w:val="20"/>
        </w:rPr>
      </w:pPr>
    </w:p>
    <w:p w14:paraId="6DD7AE26" w14:textId="77777777" w:rsidR="00033E25" w:rsidRDefault="00033E25">
      <w:pPr>
        <w:pStyle w:val="Corpotesto"/>
        <w:spacing w:before="38"/>
        <w:rPr>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3"/>
        <w:gridCol w:w="8511"/>
      </w:tblGrid>
      <w:tr w:rsidR="00033E25" w14:paraId="771D1FEA" w14:textId="77777777">
        <w:trPr>
          <w:trHeight w:val="493"/>
        </w:trPr>
        <w:tc>
          <w:tcPr>
            <w:tcW w:w="7083" w:type="dxa"/>
          </w:tcPr>
          <w:p w14:paraId="0640E158" w14:textId="77777777" w:rsidR="00033E25" w:rsidRDefault="00AF201A">
            <w:pPr>
              <w:pStyle w:val="TableParagraph"/>
              <w:spacing w:before="27"/>
              <w:ind w:left="69"/>
              <w:rPr>
                <w:b/>
                <w:sz w:val="24"/>
              </w:rPr>
            </w:pPr>
            <w:r>
              <w:rPr>
                <w:b/>
                <w:sz w:val="24"/>
              </w:rPr>
              <w:t>Data</w:t>
            </w:r>
            <w:r>
              <w:rPr>
                <w:b/>
                <w:spacing w:val="-2"/>
                <w:sz w:val="24"/>
              </w:rPr>
              <w:t xml:space="preserve"> </w:t>
            </w:r>
            <w:r>
              <w:rPr>
                <w:b/>
                <w:sz w:val="24"/>
              </w:rPr>
              <w:t>e</w:t>
            </w:r>
            <w:r>
              <w:rPr>
                <w:b/>
                <w:spacing w:val="-3"/>
                <w:sz w:val="24"/>
              </w:rPr>
              <w:t xml:space="preserve"> </w:t>
            </w:r>
            <w:r>
              <w:rPr>
                <w:b/>
                <w:sz w:val="24"/>
              </w:rPr>
              <w:t>luogo</w:t>
            </w:r>
            <w:r>
              <w:rPr>
                <w:b/>
                <w:spacing w:val="-2"/>
                <w:sz w:val="24"/>
              </w:rPr>
              <w:t xml:space="preserve"> </w:t>
            </w:r>
            <w:r>
              <w:rPr>
                <w:b/>
                <w:sz w:val="24"/>
              </w:rPr>
              <w:t>del</w:t>
            </w:r>
            <w:r>
              <w:rPr>
                <w:b/>
                <w:spacing w:val="-2"/>
                <w:sz w:val="24"/>
              </w:rPr>
              <w:t xml:space="preserve"> controllo:</w:t>
            </w:r>
          </w:p>
        </w:tc>
        <w:tc>
          <w:tcPr>
            <w:tcW w:w="8511" w:type="dxa"/>
          </w:tcPr>
          <w:p w14:paraId="02119210" w14:textId="77777777" w:rsidR="00033E25" w:rsidRDefault="00AF201A">
            <w:pPr>
              <w:pStyle w:val="TableParagraph"/>
              <w:tabs>
                <w:tab w:val="left" w:pos="425"/>
                <w:tab w:val="left" w:pos="851"/>
                <w:tab w:val="left" w:pos="1574"/>
              </w:tabs>
              <w:spacing w:before="27"/>
              <w:ind w:left="65"/>
              <w:jc w:val="center"/>
              <w:rPr>
                <w:sz w:val="24"/>
              </w:rPr>
            </w:pPr>
            <w:r>
              <w:rPr>
                <w:sz w:val="24"/>
                <w:u w:val="single"/>
              </w:rPr>
              <w:tab/>
            </w:r>
            <w:r>
              <w:rPr>
                <w:spacing w:val="-10"/>
                <w:sz w:val="24"/>
              </w:rPr>
              <w:t>/</w:t>
            </w:r>
            <w:r>
              <w:rPr>
                <w:sz w:val="24"/>
                <w:u w:val="single"/>
              </w:rPr>
              <w:tab/>
            </w:r>
            <w:r>
              <w:rPr>
                <w:spacing w:val="-10"/>
                <w:sz w:val="24"/>
              </w:rPr>
              <w:t>/</w:t>
            </w:r>
            <w:r>
              <w:rPr>
                <w:sz w:val="24"/>
                <w:u w:val="single"/>
              </w:rPr>
              <w:tab/>
            </w:r>
          </w:p>
        </w:tc>
      </w:tr>
      <w:tr w:rsidR="00033E25" w14:paraId="42985DE6" w14:textId="77777777">
        <w:trPr>
          <w:trHeight w:val="559"/>
        </w:trPr>
        <w:tc>
          <w:tcPr>
            <w:tcW w:w="15594" w:type="dxa"/>
            <w:gridSpan w:val="2"/>
          </w:tcPr>
          <w:p w14:paraId="335E4561" w14:textId="77777777" w:rsidR="00033E25" w:rsidRDefault="00AF201A">
            <w:pPr>
              <w:pStyle w:val="TableParagraph"/>
              <w:tabs>
                <w:tab w:val="left" w:pos="8184"/>
              </w:tabs>
              <w:spacing w:before="61"/>
              <w:ind w:left="69"/>
              <w:rPr>
                <w:b/>
                <w:sz w:val="24"/>
              </w:rPr>
            </w:pPr>
            <w:r>
              <w:rPr>
                <w:b/>
                <w:sz w:val="24"/>
              </w:rPr>
              <w:t xml:space="preserve">Responsabile del controllo: </w:t>
            </w:r>
            <w:r>
              <w:rPr>
                <w:b/>
                <w:sz w:val="24"/>
                <w:u w:val="single"/>
              </w:rPr>
              <w:tab/>
            </w:r>
            <w:r>
              <w:rPr>
                <w:b/>
                <w:spacing w:val="-2"/>
                <w:sz w:val="24"/>
              </w:rPr>
              <w:t>Firma</w:t>
            </w:r>
          </w:p>
        </w:tc>
      </w:tr>
    </w:tbl>
    <w:p w14:paraId="6A571B37" w14:textId="77777777" w:rsidR="00AF201A" w:rsidRDefault="00AF201A"/>
    <w:sectPr w:rsidR="00AF201A">
      <w:pgSz w:w="16840" w:h="11910" w:orient="landscape"/>
      <w:pgMar w:top="1500" w:right="120" w:bottom="920" w:left="880" w:header="2"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835A" w14:textId="77777777" w:rsidR="000C4AD2" w:rsidRDefault="000C4AD2">
      <w:r>
        <w:separator/>
      </w:r>
    </w:p>
  </w:endnote>
  <w:endnote w:type="continuationSeparator" w:id="0">
    <w:p w14:paraId="5AC55453" w14:textId="77777777" w:rsidR="000C4AD2" w:rsidRDefault="000C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FF59" w14:textId="77777777" w:rsidR="00033E25" w:rsidRDefault="00AF201A">
    <w:pPr>
      <w:pStyle w:val="Corpotesto"/>
      <w:spacing w:line="14" w:lineRule="auto"/>
      <w:rPr>
        <w:sz w:val="20"/>
      </w:rPr>
    </w:pPr>
    <w:r>
      <w:rPr>
        <w:noProof/>
      </w:rPr>
      <w:drawing>
        <wp:anchor distT="0" distB="0" distL="0" distR="0" simplePos="0" relativeHeight="486869504" behindDoc="1" locked="0" layoutInCell="1" allowOverlap="1" wp14:anchorId="1DF23AAA" wp14:editId="70C1503D">
          <wp:simplePos x="0" y="0"/>
          <wp:positionH relativeFrom="page">
            <wp:posOffset>794380</wp:posOffset>
          </wp:positionH>
          <wp:positionV relativeFrom="page">
            <wp:posOffset>10182864</wp:posOffset>
          </wp:positionV>
          <wp:extent cx="5137497" cy="147317"/>
          <wp:effectExtent l="0" t="0" r="0" b="0"/>
          <wp:wrapNone/>
          <wp:docPr id="1815512352"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137497" cy="147317"/>
                  </a:xfrm>
                  <a:prstGeom prst="rect">
                    <a:avLst/>
                  </a:prstGeom>
                </pic:spPr>
              </pic:pic>
            </a:graphicData>
          </a:graphic>
        </wp:anchor>
      </w:drawing>
    </w:r>
    <w:r>
      <w:rPr>
        <w:noProof/>
      </w:rPr>
      <mc:AlternateContent>
        <mc:Choice Requires="wps">
          <w:drawing>
            <wp:anchor distT="0" distB="0" distL="0" distR="0" simplePos="0" relativeHeight="486870016" behindDoc="1" locked="0" layoutInCell="1" allowOverlap="1" wp14:anchorId="4330351D" wp14:editId="2B72643E">
              <wp:simplePos x="0" y="0"/>
              <wp:positionH relativeFrom="page">
                <wp:posOffset>6110455</wp:posOffset>
              </wp:positionH>
              <wp:positionV relativeFrom="page">
                <wp:posOffset>10181632</wp:posOffset>
              </wp:positionV>
              <wp:extent cx="58166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 cy="165735"/>
                      </a:xfrm>
                      <a:prstGeom prst="rect">
                        <a:avLst/>
                      </a:prstGeom>
                    </wps:spPr>
                    <wps:txbx>
                      <w:txbxContent>
                        <w:p w14:paraId="6B325284" w14:textId="77777777" w:rsidR="00033E25" w:rsidRDefault="00AF201A">
                          <w:pPr>
                            <w:spacing w:line="237" w:lineRule="exact"/>
                            <w:ind w:left="20"/>
                            <w:rPr>
                              <w:i/>
                            </w:rPr>
                          </w:pPr>
                          <w:r>
                            <w:rPr>
                              <w:i/>
                              <w:color w:val="8395AF"/>
                            </w:rPr>
                            <w:t>P</w:t>
                          </w:r>
                          <w:r>
                            <w:rPr>
                              <w:i/>
                              <w:color w:val="8395AF"/>
                              <w:spacing w:val="4"/>
                            </w:rPr>
                            <w:t xml:space="preserve"> </w:t>
                          </w:r>
                          <w:r>
                            <w:rPr>
                              <w:i/>
                              <w:color w:val="8395AF"/>
                            </w:rPr>
                            <w:t>a</w:t>
                          </w:r>
                          <w:r>
                            <w:rPr>
                              <w:i/>
                              <w:color w:val="8395AF"/>
                              <w:spacing w:val="4"/>
                            </w:rPr>
                            <w:t xml:space="preserve"> </w:t>
                          </w:r>
                          <w:r>
                            <w:rPr>
                              <w:i/>
                              <w:color w:val="8395AF"/>
                            </w:rPr>
                            <w:t>g</w:t>
                          </w:r>
                          <w:r>
                            <w:rPr>
                              <w:i/>
                              <w:color w:val="8395AF"/>
                              <w:spacing w:val="4"/>
                            </w:rPr>
                            <w:t xml:space="preserve"> </w:t>
                          </w:r>
                          <w:r>
                            <w:rPr>
                              <w:i/>
                              <w:color w:val="8395AF"/>
                            </w:rPr>
                            <w:t>.</w:t>
                          </w:r>
                          <w:r>
                            <w:rPr>
                              <w:i/>
                              <w:color w:val="8395AF"/>
                              <w:spacing w:val="60"/>
                            </w:rPr>
                            <w:t xml:space="preserve"> </w:t>
                          </w:r>
                          <w:r>
                            <w:rPr>
                              <w:i/>
                              <w:color w:val="2D74B5"/>
                              <w:spacing w:val="-10"/>
                            </w:rPr>
                            <w:fldChar w:fldCharType="begin"/>
                          </w:r>
                          <w:r>
                            <w:rPr>
                              <w:i/>
                              <w:color w:val="2D74B5"/>
                              <w:spacing w:val="-10"/>
                            </w:rPr>
                            <w:instrText xml:space="preserve"> PAGE </w:instrText>
                          </w:r>
                          <w:r>
                            <w:rPr>
                              <w:i/>
                              <w:color w:val="2D74B5"/>
                              <w:spacing w:val="-10"/>
                            </w:rPr>
                            <w:fldChar w:fldCharType="separate"/>
                          </w:r>
                          <w:r>
                            <w:rPr>
                              <w:i/>
                              <w:color w:val="2D74B5"/>
                              <w:spacing w:val="-10"/>
                            </w:rPr>
                            <w:t>2</w:t>
                          </w:r>
                          <w:r>
                            <w:rPr>
                              <w:i/>
                              <w:color w:val="2D74B5"/>
                              <w:spacing w:val="-10"/>
                            </w:rPr>
                            <w:fldChar w:fldCharType="end"/>
                          </w:r>
                        </w:p>
                      </w:txbxContent>
                    </wps:txbx>
                    <wps:bodyPr wrap="square" lIns="0" tIns="0" rIns="0" bIns="0" rtlCol="0">
                      <a:noAutofit/>
                    </wps:bodyPr>
                  </wps:wsp>
                </a:graphicData>
              </a:graphic>
            </wp:anchor>
          </w:drawing>
        </mc:Choice>
        <mc:Fallback>
          <w:pict>
            <v:shapetype w14:anchorId="4330351D" id="_x0000_t202" coordsize="21600,21600" o:spt="202" path="m,l,21600r21600,l21600,xe">
              <v:stroke joinstyle="miter"/>
              <v:path gradientshapeok="t" o:connecttype="rect"/>
            </v:shapetype>
            <v:shape id="Textbox 5" o:spid="_x0000_s1026" type="#_x0000_t202" style="position:absolute;margin-left:481.15pt;margin-top:801.7pt;width:45.8pt;height:13.05pt;z-index:-164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" filled="f" stroked="f">
              <v:textbox inset="0,0,0,0">
                <w:txbxContent>
                  <w:p w14:paraId="6B325284" w14:textId="77777777" w:rsidR="00033E25" w:rsidRDefault="00AF201A">
                    <w:pPr>
                      <w:spacing w:line="237" w:lineRule="exact"/>
                      <w:ind w:left="20"/>
                      <w:rPr>
                        <w:i/>
                      </w:rPr>
                    </w:pPr>
                    <w:r>
                      <w:rPr>
                        <w:i/>
                        <w:color w:val="8395AF"/>
                      </w:rPr>
                      <w:t>P</w:t>
                    </w:r>
                    <w:r>
                      <w:rPr>
                        <w:i/>
                        <w:color w:val="8395AF"/>
                        <w:spacing w:val="4"/>
                      </w:rPr>
                      <w:t xml:space="preserve"> </w:t>
                    </w:r>
                    <w:r>
                      <w:rPr>
                        <w:i/>
                        <w:color w:val="8395AF"/>
                      </w:rPr>
                      <w:t>a</w:t>
                    </w:r>
                    <w:r>
                      <w:rPr>
                        <w:i/>
                        <w:color w:val="8395AF"/>
                        <w:spacing w:val="4"/>
                      </w:rPr>
                      <w:t xml:space="preserve"> </w:t>
                    </w:r>
                    <w:r>
                      <w:rPr>
                        <w:i/>
                        <w:color w:val="8395AF"/>
                      </w:rPr>
                      <w:t>g</w:t>
                    </w:r>
                    <w:r>
                      <w:rPr>
                        <w:i/>
                        <w:color w:val="8395AF"/>
                        <w:spacing w:val="4"/>
                      </w:rPr>
                      <w:t xml:space="preserve"> </w:t>
                    </w:r>
                    <w:r>
                      <w:rPr>
                        <w:i/>
                        <w:color w:val="8395AF"/>
                      </w:rPr>
                      <w:t>.</w:t>
                    </w:r>
                    <w:r>
                      <w:rPr>
                        <w:i/>
                        <w:color w:val="8395AF"/>
                        <w:spacing w:val="60"/>
                      </w:rPr>
                      <w:t xml:space="preserve"> </w:t>
                    </w:r>
                    <w:r>
                      <w:rPr>
                        <w:i/>
                        <w:color w:val="2D74B5"/>
                        <w:spacing w:val="-10"/>
                      </w:rPr>
                      <w:fldChar w:fldCharType="begin"/>
                    </w:r>
                    <w:r>
                      <w:rPr>
                        <w:i/>
                        <w:color w:val="2D74B5"/>
                        <w:spacing w:val="-10"/>
                      </w:rPr>
                      <w:instrText xml:space="preserve"> PAGE </w:instrText>
                    </w:r>
                    <w:r>
                      <w:rPr>
                        <w:i/>
                        <w:color w:val="2D74B5"/>
                        <w:spacing w:val="-10"/>
                      </w:rPr>
                      <w:fldChar w:fldCharType="separate"/>
                    </w:r>
                    <w:r>
                      <w:rPr>
                        <w:i/>
                        <w:color w:val="2D74B5"/>
                        <w:spacing w:val="-10"/>
                      </w:rPr>
                      <w:t>2</w:t>
                    </w:r>
                    <w:r>
                      <w:rPr>
                        <w:i/>
                        <w:color w:val="2D74B5"/>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6403" w14:textId="77777777" w:rsidR="00033E25" w:rsidRDefault="00AF201A">
    <w:pPr>
      <w:pStyle w:val="Corpotesto"/>
      <w:spacing w:line="14" w:lineRule="auto"/>
      <w:rPr>
        <w:sz w:val="20"/>
      </w:rPr>
    </w:pPr>
    <w:r>
      <w:rPr>
        <w:noProof/>
      </w:rPr>
      <w:drawing>
        <wp:anchor distT="0" distB="0" distL="0" distR="0" simplePos="0" relativeHeight="486871552" behindDoc="1" locked="0" layoutInCell="1" allowOverlap="1" wp14:anchorId="4D9A79C7" wp14:editId="3A3EAD6C">
          <wp:simplePos x="0" y="0"/>
          <wp:positionH relativeFrom="page">
            <wp:posOffset>866075</wp:posOffset>
          </wp:positionH>
          <wp:positionV relativeFrom="page">
            <wp:posOffset>7007211</wp:posOffset>
          </wp:positionV>
          <wp:extent cx="7172748" cy="147305"/>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7172748" cy="147305"/>
                  </a:xfrm>
                  <a:prstGeom prst="rect">
                    <a:avLst/>
                  </a:prstGeom>
                </pic:spPr>
              </pic:pic>
            </a:graphicData>
          </a:graphic>
        </wp:anchor>
      </w:drawing>
    </w:r>
    <w:r>
      <w:rPr>
        <w:noProof/>
      </w:rPr>
      <mc:AlternateContent>
        <mc:Choice Requires="wps">
          <w:drawing>
            <wp:anchor distT="0" distB="0" distL="0" distR="0" simplePos="0" relativeHeight="486872064" behindDoc="1" locked="0" layoutInCell="1" allowOverlap="1" wp14:anchorId="118FD1D1" wp14:editId="557100A3">
              <wp:simplePos x="0" y="0"/>
              <wp:positionH relativeFrom="page">
                <wp:posOffset>8532087</wp:posOffset>
              </wp:positionH>
              <wp:positionV relativeFrom="page">
                <wp:posOffset>6959897</wp:posOffset>
              </wp:positionV>
              <wp:extent cx="652145"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145" cy="165735"/>
                      </a:xfrm>
                      <a:prstGeom prst="rect">
                        <a:avLst/>
                      </a:prstGeom>
                    </wps:spPr>
                    <wps:txbx>
                      <w:txbxContent>
                        <w:p w14:paraId="7C1E1479" w14:textId="77777777" w:rsidR="00033E25" w:rsidRDefault="00AF201A">
                          <w:pPr>
                            <w:spacing w:line="237" w:lineRule="exact"/>
                            <w:ind w:left="20"/>
                            <w:rPr>
                              <w:i/>
                            </w:rPr>
                          </w:pPr>
                          <w:r>
                            <w:rPr>
                              <w:i/>
                              <w:color w:val="8395AF"/>
                            </w:rPr>
                            <w:t>P</w:t>
                          </w:r>
                          <w:r>
                            <w:rPr>
                              <w:i/>
                              <w:color w:val="8395AF"/>
                              <w:spacing w:val="4"/>
                            </w:rPr>
                            <w:t xml:space="preserve"> </w:t>
                          </w:r>
                          <w:r>
                            <w:rPr>
                              <w:i/>
                              <w:color w:val="8395AF"/>
                            </w:rPr>
                            <w:t>a</w:t>
                          </w:r>
                          <w:r>
                            <w:rPr>
                              <w:i/>
                              <w:color w:val="8395AF"/>
                              <w:spacing w:val="4"/>
                            </w:rPr>
                            <w:t xml:space="preserve"> </w:t>
                          </w:r>
                          <w:r>
                            <w:rPr>
                              <w:i/>
                              <w:color w:val="8395AF"/>
                            </w:rPr>
                            <w:t>g</w:t>
                          </w:r>
                          <w:r>
                            <w:rPr>
                              <w:i/>
                              <w:color w:val="8395AF"/>
                              <w:spacing w:val="4"/>
                            </w:rPr>
                            <w:t xml:space="preserve"> </w:t>
                          </w:r>
                          <w:r>
                            <w:rPr>
                              <w:i/>
                              <w:color w:val="8395AF"/>
                            </w:rPr>
                            <w:t>.</w:t>
                          </w:r>
                          <w:r>
                            <w:rPr>
                              <w:i/>
                              <w:color w:val="8395AF"/>
                              <w:spacing w:val="60"/>
                            </w:rPr>
                            <w:t xml:space="preserve"> </w:t>
                          </w:r>
                          <w:r>
                            <w:rPr>
                              <w:i/>
                              <w:color w:val="2D74B5"/>
                              <w:spacing w:val="-5"/>
                            </w:rPr>
                            <w:fldChar w:fldCharType="begin"/>
                          </w:r>
                          <w:r>
                            <w:rPr>
                              <w:i/>
                              <w:color w:val="2D74B5"/>
                              <w:spacing w:val="-5"/>
                            </w:rPr>
                            <w:instrText xml:space="preserve"> PAGE </w:instrText>
                          </w:r>
                          <w:r>
                            <w:rPr>
                              <w:i/>
                              <w:color w:val="2D74B5"/>
                              <w:spacing w:val="-5"/>
                            </w:rPr>
                            <w:fldChar w:fldCharType="separate"/>
                          </w:r>
                          <w:r>
                            <w:rPr>
                              <w:i/>
                              <w:color w:val="2D74B5"/>
                              <w:spacing w:val="-5"/>
                            </w:rPr>
                            <w:t>10</w:t>
                          </w:r>
                          <w:r>
                            <w:rPr>
                              <w:i/>
                              <w:color w:val="2D74B5"/>
                              <w:spacing w:val="-5"/>
                            </w:rPr>
                            <w:fldChar w:fldCharType="end"/>
                          </w:r>
                        </w:p>
                      </w:txbxContent>
                    </wps:txbx>
                    <wps:bodyPr wrap="square" lIns="0" tIns="0" rIns="0" bIns="0" rtlCol="0">
                      <a:noAutofit/>
                    </wps:bodyPr>
                  </wps:wsp>
                </a:graphicData>
              </a:graphic>
            </wp:anchor>
          </w:drawing>
        </mc:Choice>
        <mc:Fallback>
          <w:pict>
            <v:shapetype w14:anchorId="118FD1D1" id="_x0000_t202" coordsize="21600,21600" o:spt="202" path="m,l,21600r21600,l21600,xe">
              <v:stroke joinstyle="miter"/>
              <v:path gradientshapeok="t" o:connecttype="rect"/>
            </v:shapetype>
            <v:shape id="Textbox 9" o:spid="_x0000_s1028" type="#_x0000_t202" style="position:absolute;margin-left:671.8pt;margin-top:548pt;width:51.35pt;height:13.05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" filled="f" stroked="f">
              <v:textbox inset="0,0,0,0">
                <w:txbxContent>
                  <w:p w14:paraId="7C1E1479" w14:textId="77777777" w:rsidR="00033E25" w:rsidRDefault="00AF201A">
                    <w:pPr>
                      <w:spacing w:line="237" w:lineRule="exact"/>
                      <w:ind w:left="20"/>
                      <w:rPr>
                        <w:i/>
                      </w:rPr>
                    </w:pPr>
                    <w:r>
                      <w:rPr>
                        <w:i/>
                        <w:color w:val="8395AF"/>
                      </w:rPr>
                      <w:t>P</w:t>
                    </w:r>
                    <w:r>
                      <w:rPr>
                        <w:i/>
                        <w:color w:val="8395AF"/>
                        <w:spacing w:val="4"/>
                      </w:rPr>
                      <w:t xml:space="preserve"> </w:t>
                    </w:r>
                    <w:r>
                      <w:rPr>
                        <w:i/>
                        <w:color w:val="8395AF"/>
                      </w:rPr>
                      <w:t>a</w:t>
                    </w:r>
                    <w:r>
                      <w:rPr>
                        <w:i/>
                        <w:color w:val="8395AF"/>
                        <w:spacing w:val="4"/>
                      </w:rPr>
                      <w:t xml:space="preserve"> </w:t>
                    </w:r>
                    <w:r>
                      <w:rPr>
                        <w:i/>
                        <w:color w:val="8395AF"/>
                      </w:rPr>
                      <w:t>g</w:t>
                    </w:r>
                    <w:r>
                      <w:rPr>
                        <w:i/>
                        <w:color w:val="8395AF"/>
                        <w:spacing w:val="4"/>
                      </w:rPr>
                      <w:t xml:space="preserve"> </w:t>
                    </w:r>
                    <w:r>
                      <w:rPr>
                        <w:i/>
                        <w:color w:val="8395AF"/>
                      </w:rPr>
                      <w:t>.</w:t>
                    </w:r>
                    <w:r>
                      <w:rPr>
                        <w:i/>
                        <w:color w:val="8395AF"/>
                        <w:spacing w:val="60"/>
                      </w:rPr>
                      <w:t xml:space="preserve"> </w:t>
                    </w:r>
                    <w:r>
                      <w:rPr>
                        <w:i/>
                        <w:color w:val="2D74B5"/>
                        <w:spacing w:val="-5"/>
                      </w:rPr>
                      <w:fldChar w:fldCharType="begin"/>
                    </w:r>
                    <w:r>
                      <w:rPr>
                        <w:i/>
                        <w:color w:val="2D74B5"/>
                        <w:spacing w:val="-5"/>
                      </w:rPr>
                      <w:instrText xml:space="preserve"> PAGE </w:instrText>
                    </w:r>
                    <w:r>
                      <w:rPr>
                        <w:i/>
                        <w:color w:val="2D74B5"/>
                        <w:spacing w:val="-5"/>
                      </w:rPr>
                      <w:fldChar w:fldCharType="separate"/>
                    </w:r>
                    <w:r>
                      <w:rPr>
                        <w:i/>
                        <w:color w:val="2D74B5"/>
                        <w:spacing w:val="-5"/>
                      </w:rPr>
                      <w:t>10</w:t>
                    </w:r>
                    <w:r>
                      <w:rPr>
                        <w:i/>
                        <w:color w:val="2D74B5"/>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D055" w14:textId="77777777" w:rsidR="000C4AD2" w:rsidRDefault="000C4AD2">
      <w:r>
        <w:separator/>
      </w:r>
    </w:p>
  </w:footnote>
  <w:footnote w:type="continuationSeparator" w:id="0">
    <w:p w14:paraId="5E49D73E" w14:textId="77777777" w:rsidR="000C4AD2" w:rsidRDefault="000C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D226" w14:textId="77777777" w:rsidR="00033E25" w:rsidRDefault="00AF201A">
    <w:pPr>
      <w:pStyle w:val="Corpotesto"/>
      <w:spacing w:line="14" w:lineRule="auto"/>
      <w:rPr>
        <w:sz w:val="20"/>
      </w:rPr>
    </w:pPr>
    <w:r>
      <w:rPr>
        <w:noProof/>
      </w:rPr>
      <w:drawing>
        <wp:anchor distT="0" distB="0" distL="0" distR="0" simplePos="0" relativeHeight="486868992" behindDoc="1" locked="0" layoutInCell="1" allowOverlap="1" wp14:anchorId="3C33866F" wp14:editId="1FB92CA3">
          <wp:simplePos x="0" y="0"/>
          <wp:positionH relativeFrom="page">
            <wp:posOffset>291789</wp:posOffset>
          </wp:positionH>
          <wp:positionV relativeFrom="page">
            <wp:posOffset>24792</wp:posOffset>
          </wp:positionV>
          <wp:extent cx="972632" cy="975786"/>
          <wp:effectExtent l="0" t="0" r="0" b="0"/>
          <wp:wrapNone/>
          <wp:docPr id="1585162328"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72632" cy="9757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F6CA" w14:textId="77777777" w:rsidR="00033E25" w:rsidRDefault="00AF201A">
    <w:pPr>
      <w:pStyle w:val="Corpotesto"/>
      <w:spacing w:line="14" w:lineRule="auto"/>
      <w:rPr>
        <w:sz w:val="20"/>
      </w:rPr>
    </w:pPr>
    <w:r>
      <w:rPr>
        <w:noProof/>
      </w:rPr>
      <w:drawing>
        <wp:anchor distT="0" distB="0" distL="0" distR="0" simplePos="0" relativeHeight="486870528" behindDoc="1" locked="0" layoutInCell="1" allowOverlap="1" wp14:anchorId="5E7C55AB" wp14:editId="62EF7555">
          <wp:simplePos x="0" y="0"/>
          <wp:positionH relativeFrom="page">
            <wp:posOffset>319713</wp:posOffset>
          </wp:positionH>
          <wp:positionV relativeFrom="page">
            <wp:posOffset>1524</wp:posOffset>
          </wp:positionV>
          <wp:extent cx="974697" cy="96319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974697" cy="963191"/>
                  </a:xfrm>
                  <a:prstGeom prst="rect">
                    <a:avLst/>
                  </a:prstGeom>
                </pic:spPr>
              </pic:pic>
            </a:graphicData>
          </a:graphic>
        </wp:anchor>
      </w:drawing>
    </w:r>
    <w:r>
      <w:rPr>
        <w:noProof/>
      </w:rPr>
      <mc:AlternateContent>
        <mc:Choice Requires="wps">
          <w:drawing>
            <wp:anchor distT="0" distB="0" distL="0" distR="0" simplePos="0" relativeHeight="486871040" behindDoc="1" locked="0" layoutInCell="1" allowOverlap="1" wp14:anchorId="17753385" wp14:editId="06462F8A">
              <wp:simplePos x="0" y="0"/>
              <wp:positionH relativeFrom="page">
                <wp:posOffset>8532087</wp:posOffset>
              </wp:positionH>
              <wp:positionV relativeFrom="page">
                <wp:posOffset>461669</wp:posOffset>
              </wp:positionV>
              <wp:extent cx="656590" cy="177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90" cy="177800"/>
                      </a:xfrm>
                      <a:prstGeom prst="rect">
                        <a:avLst/>
                      </a:prstGeom>
                    </wps:spPr>
                    <wps:txbx>
                      <w:txbxContent>
                        <w:p w14:paraId="504AF636" w14:textId="77777777" w:rsidR="00033E25" w:rsidRDefault="00AF201A">
                          <w:pPr>
                            <w:spacing w:line="256" w:lineRule="exact"/>
                            <w:ind w:left="20"/>
                            <w:rPr>
                              <w:i/>
                              <w:sz w:val="24"/>
                            </w:rPr>
                          </w:pPr>
                          <w:r>
                            <w:rPr>
                              <w:i/>
                              <w:sz w:val="24"/>
                            </w:rPr>
                            <w:t xml:space="preserve">Allegato </w:t>
                          </w:r>
                          <w:r>
                            <w:rPr>
                              <w:i/>
                              <w:spacing w:val="-10"/>
                              <w:sz w:val="24"/>
                            </w:rPr>
                            <w:t>1</w:t>
                          </w:r>
                        </w:p>
                      </w:txbxContent>
                    </wps:txbx>
                    <wps:bodyPr wrap="square" lIns="0" tIns="0" rIns="0" bIns="0" rtlCol="0">
                      <a:noAutofit/>
                    </wps:bodyPr>
                  </wps:wsp>
                </a:graphicData>
              </a:graphic>
            </wp:anchor>
          </w:drawing>
        </mc:Choice>
        <mc:Fallback>
          <w:pict>
            <v:shapetype w14:anchorId="17753385" id="_x0000_t202" coordsize="21600,21600" o:spt="202" path="m,l,21600r21600,l21600,xe">
              <v:stroke joinstyle="miter"/>
              <v:path gradientshapeok="t" o:connecttype="rect"/>
            </v:shapetype>
            <v:shape id="Textbox 7" o:spid="_x0000_s1027" type="#_x0000_t202" style="position:absolute;margin-left:671.8pt;margin-top:36.35pt;width:51.7pt;height:14pt;z-index:-164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" filled="f" stroked="f">
              <v:textbox inset="0,0,0,0">
                <w:txbxContent>
                  <w:p w14:paraId="504AF636" w14:textId="77777777" w:rsidR="00033E25" w:rsidRDefault="00AF201A">
                    <w:pPr>
                      <w:spacing w:line="256" w:lineRule="exact"/>
                      <w:ind w:left="20"/>
                      <w:rPr>
                        <w:i/>
                        <w:sz w:val="24"/>
                      </w:rPr>
                    </w:pPr>
                    <w:r>
                      <w:rPr>
                        <w:i/>
                        <w:sz w:val="24"/>
                      </w:rPr>
                      <w:t xml:space="preserve">Allegato </w:t>
                    </w:r>
                    <w:r>
                      <w:rPr>
                        <w:i/>
                        <w:spacing w:val="-10"/>
                        <w:sz w:val="24"/>
                      </w:rPr>
                      <w:t>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834"/>
    <w:multiLevelType w:val="hybridMultilevel"/>
    <w:tmpl w:val="7B8880BA"/>
    <w:lvl w:ilvl="0" w:tplc="BE821D22">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1E0AEE94">
      <w:numFmt w:val="bullet"/>
      <w:lvlText w:val="•"/>
      <w:lvlJc w:val="left"/>
      <w:pPr>
        <w:ind w:left="666" w:hanging="142"/>
      </w:pPr>
      <w:rPr>
        <w:rFonts w:hint="default"/>
        <w:lang w:val="it-IT" w:eastAsia="en-US" w:bidi="ar-SA"/>
      </w:rPr>
    </w:lvl>
    <w:lvl w:ilvl="2" w:tplc="4D7035D4">
      <w:numFmt w:val="bullet"/>
      <w:lvlText w:val="•"/>
      <w:lvlJc w:val="left"/>
      <w:pPr>
        <w:ind w:left="1033" w:hanging="142"/>
      </w:pPr>
      <w:rPr>
        <w:rFonts w:hint="default"/>
        <w:lang w:val="it-IT" w:eastAsia="en-US" w:bidi="ar-SA"/>
      </w:rPr>
    </w:lvl>
    <w:lvl w:ilvl="3" w:tplc="5E24F84E">
      <w:numFmt w:val="bullet"/>
      <w:lvlText w:val="•"/>
      <w:lvlJc w:val="left"/>
      <w:pPr>
        <w:ind w:left="1400" w:hanging="142"/>
      </w:pPr>
      <w:rPr>
        <w:rFonts w:hint="default"/>
        <w:lang w:val="it-IT" w:eastAsia="en-US" w:bidi="ar-SA"/>
      </w:rPr>
    </w:lvl>
    <w:lvl w:ilvl="4" w:tplc="61427EBA">
      <w:numFmt w:val="bullet"/>
      <w:lvlText w:val="•"/>
      <w:lvlJc w:val="left"/>
      <w:pPr>
        <w:ind w:left="1767" w:hanging="142"/>
      </w:pPr>
      <w:rPr>
        <w:rFonts w:hint="default"/>
        <w:lang w:val="it-IT" w:eastAsia="en-US" w:bidi="ar-SA"/>
      </w:rPr>
    </w:lvl>
    <w:lvl w:ilvl="5" w:tplc="26F04780">
      <w:numFmt w:val="bullet"/>
      <w:lvlText w:val="•"/>
      <w:lvlJc w:val="left"/>
      <w:pPr>
        <w:ind w:left="2134" w:hanging="142"/>
      </w:pPr>
      <w:rPr>
        <w:rFonts w:hint="default"/>
        <w:lang w:val="it-IT" w:eastAsia="en-US" w:bidi="ar-SA"/>
      </w:rPr>
    </w:lvl>
    <w:lvl w:ilvl="6" w:tplc="6BCA7B0E">
      <w:numFmt w:val="bullet"/>
      <w:lvlText w:val="•"/>
      <w:lvlJc w:val="left"/>
      <w:pPr>
        <w:ind w:left="2500" w:hanging="142"/>
      </w:pPr>
      <w:rPr>
        <w:rFonts w:hint="default"/>
        <w:lang w:val="it-IT" w:eastAsia="en-US" w:bidi="ar-SA"/>
      </w:rPr>
    </w:lvl>
    <w:lvl w:ilvl="7" w:tplc="32E85E1A">
      <w:numFmt w:val="bullet"/>
      <w:lvlText w:val="•"/>
      <w:lvlJc w:val="left"/>
      <w:pPr>
        <w:ind w:left="2867" w:hanging="142"/>
      </w:pPr>
      <w:rPr>
        <w:rFonts w:hint="default"/>
        <w:lang w:val="it-IT" w:eastAsia="en-US" w:bidi="ar-SA"/>
      </w:rPr>
    </w:lvl>
    <w:lvl w:ilvl="8" w:tplc="885A7074">
      <w:numFmt w:val="bullet"/>
      <w:lvlText w:val="•"/>
      <w:lvlJc w:val="left"/>
      <w:pPr>
        <w:ind w:left="3234" w:hanging="142"/>
      </w:pPr>
      <w:rPr>
        <w:rFonts w:hint="default"/>
        <w:lang w:val="it-IT" w:eastAsia="en-US" w:bidi="ar-SA"/>
      </w:rPr>
    </w:lvl>
  </w:abstractNum>
  <w:abstractNum w:abstractNumId="1" w15:restartNumberingAfterBreak="0">
    <w:nsid w:val="094415C1"/>
    <w:multiLevelType w:val="hybridMultilevel"/>
    <w:tmpl w:val="7F1A97A8"/>
    <w:lvl w:ilvl="0" w:tplc="908CB538">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DAFEC02C">
      <w:numFmt w:val="bullet"/>
      <w:lvlText w:val="•"/>
      <w:lvlJc w:val="left"/>
      <w:pPr>
        <w:ind w:left="666" w:hanging="142"/>
      </w:pPr>
      <w:rPr>
        <w:rFonts w:hint="default"/>
        <w:lang w:val="it-IT" w:eastAsia="en-US" w:bidi="ar-SA"/>
      </w:rPr>
    </w:lvl>
    <w:lvl w:ilvl="2" w:tplc="D2FCA6BA">
      <w:numFmt w:val="bullet"/>
      <w:lvlText w:val="•"/>
      <w:lvlJc w:val="left"/>
      <w:pPr>
        <w:ind w:left="1033" w:hanging="142"/>
      </w:pPr>
      <w:rPr>
        <w:rFonts w:hint="default"/>
        <w:lang w:val="it-IT" w:eastAsia="en-US" w:bidi="ar-SA"/>
      </w:rPr>
    </w:lvl>
    <w:lvl w:ilvl="3" w:tplc="A372BA90">
      <w:numFmt w:val="bullet"/>
      <w:lvlText w:val="•"/>
      <w:lvlJc w:val="left"/>
      <w:pPr>
        <w:ind w:left="1400" w:hanging="142"/>
      </w:pPr>
      <w:rPr>
        <w:rFonts w:hint="default"/>
        <w:lang w:val="it-IT" w:eastAsia="en-US" w:bidi="ar-SA"/>
      </w:rPr>
    </w:lvl>
    <w:lvl w:ilvl="4" w:tplc="99F4C078">
      <w:numFmt w:val="bullet"/>
      <w:lvlText w:val="•"/>
      <w:lvlJc w:val="left"/>
      <w:pPr>
        <w:ind w:left="1767" w:hanging="142"/>
      </w:pPr>
      <w:rPr>
        <w:rFonts w:hint="default"/>
        <w:lang w:val="it-IT" w:eastAsia="en-US" w:bidi="ar-SA"/>
      </w:rPr>
    </w:lvl>
    <w:lvl w:ilvl="5" w:tplc="4C5CBD54">
      <w:numFmt w:val="bullet"/>
      <w:lvlText w:val="•"/>
      <w:lvlJc w:val="left"/>
      <w:pPr>
        <w:ind w:left="2134" w:hanging="142"/>
      </w:pPr>
      <w:rPr>
        <w:rFonts w:hint="default"/>
        <w:lang w:val="it-IT" w:eastAsia="en-US" w:bidi="ar-SA"/>
      </w:rPr>
    </w:lvl>
    <w:lvl w:ilvl="6" w:tplc="BCB4EF18">
      <w:numFmt w:val="bullet"/>
      <w:lvlText w:val="•"/>
      <w:lvlJc w:val="left"/>
      <w:pPr>
        <w:ind w:left="2500" w:hanging="142"/>
      </w:pPr>
      <w:rPr>
        <w:rFonts w:hint="default"/>
        <w:lang w:val="it-IT" w:eastAsia="en-US" w:bidi="ar-SA"/>
      </w:rPr>
    </w:lvl>
    <w:lvl w:ilvl="7" w:tplc="FC68D640">
      <w:numFmt w:val="bullet"/>
      <w:lvlText w:val="•"/>
      <w:lvlJc w:val="left"/>
      <w:pPr>
        <w:ind w:left="2867" w:hanging="142"/>
      </w:pPr>
      <w:rPr>
        <w:rFonts w:hint="default"/>
        <w:lang w:val="it-IT" w:eastAsia="en-US" w:bidi="ar-SA"/>
      </w:rPr>
    </w:lvl>
    <w:lvl w:ilvl="8" w:tplc="06761C22">
      <w:numFmt w:val="bullet"/>
      <w:lvlText w:val="•"/>
      <w:lvlJc w:val="left"/>
      <w:pPr>
        <w:ind w:left="3234" w:hanging="142"/>
      </w:pPr>
      <w:rPr>
        <w:rFonts w:hint="default"/>
        <w:lang w:val="it-IT" w:eastAsia="en-US" w:bidi="ar-SA"/>
      </w:rPr>
    </w:lvl>
  </w:abstractNum>
  <w:abstractNum w:abstractNumId="2" w15:restartNumberingAfterBreak="0">
    <w:nsid w:val="098A1BF8"/>
    <w:multiLevelType w:val="hybridMultilevel"/>
    <w:tmpl w:val="7D70C0C4"/>
    <w:lvl w:ilvl="0" w:tplc="AAB46AC8">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F62690AA">
      <w:numFmt w:val="bullet"/>
      <w:lvlText w:val="•"/>
      <w:lvlJc w:val="left"/>
      <w:pPr>
        <w:ind w:left="666" w:hanging="142"/>
      </w:pPr>
      <w:rPr>
        <w:rFonts w:hint="default"/>
        <w:lang w:val="it-IT" w:eastAsia="en-US" w:bidi="ar-SA"/>
      </w:rPr>
    </w:lvl>
    <w:lvl w:ilvl="2" w:tplc="60F4FD68">
      <w:numFmt w:val="bullet"/>
      <w:lvlText w:val="•"/>
      <w:lvlJc w:val="left"/>
      <w:pPr>
        <w:ind w:left="1033" w:hanging="142"/>
      </w:pPr>
      <w:rPr>
        <w:rFonts w:hint="default"/>
        <w:lang w:val="it-IT" w:eastAsia="en-US" w:bidi="ar-SA"/>
      </w:rPr>
    </w:lvl>
    <w:lvl w:ilvl="3" w:tplc="14463ABA">
      <w:numFmt w:val="bullet"/>
      <w:lvlText w:val="•"/>
      <w:lvlJc w:val="left"/>
      <w:pPr>
        <w:ind w:left="1400" w:hanging="142"/>
      </w:pPr>
      <w:rPr>
        <w:rFonts w:hint="default"/>
        <w:lang w:val="it-IT" w:eastAsia="en-US" w:bidi="ar-SA"/>
      </w:rPr>
    </w:lvl>
    <w:lvl w:ilvl="4" w:tplc="5D46AC30">
      <w:numFmt w:val="bullet"/>
      <w:lvlText w:val="•"/>
      <w:lvlJc w:val="left"/>
      <w:pPr>
        <w:ind w:left="1767" w:hanging="142"/>
      </w:pPr>
      <w:rPr>
        <w:rFonts w:hint="default"/>
        <w:lang w:val="it-IT" w:eastAsia="en-US" w:bidi="ar-SA"/>
      </w:rPr>
    </w:lvl>
    <w:lvl w:ilvl="5" w:tplc="5F325E5E">
      <w:numFmt w:val="bullet"/>
      <w:lvlText w:val="•"/>
      <w:lvlJc w:val="left"/>
      <w:pPr>
        <w:ind w:left="2134" w:hanging="142"/>
      </w:pPr>
      <w:rPr>
        <w:rFonts w:hint="default"/>
        <w:lang w:val="it-IT" w:eastAsia="en-US" w:bidi="ar-SA"/>
      </w:rPr>
    </w:lvl>
    <w:lvl w:ilvl="6" w:tplc="9CC6DE8C">
      <w:numFmt w:val="bullet"/>
      <w:lvlText w:val="•"/>
      <w:lvlJc w:val="left"/>
      <w:pPr>
        <w:ind w:left="2500" w:hanging="142"/>
      </w:pPr>
      <w:rPr>
        <w:rFonts w:hint="default"/>
        <w:lang w:val="it-IT" w:eastAsia="en-US" w:bidi="ar-SA"/>
      </w:rPr>
    </w:lvl>
    <w:lvl w:ilvl="7" w:tplc="63A8ADC0">
      <w:numFmt w:val="bullet"/>
      <w:lvlText w:val="•"/>
      <w:lvlJc w:val="left"/>
      <w:pPr>
        <w:ind w:left="2867" w:hanging="142"/>
      </w:pPr>
      <w:rPr>
        <w:rFonts w:hint="default"/>
        <w:lang w:val="it-IT" w:eastAsia="en-US" w:bidi="ar-SA"/>
      </w:rPr>
    </w:lvl>
    <w:lvl w:ilvl="8" w:tplc="53FA1AE6">
      <w:numFmt w:val="bullet"/>
      <w:lvlText w:val="•"/>
      <w:lvlJc w:val="left"/>
      <w:pPr>
        <w:ind w:left="3234" w:hanging="142"/>
      </w:pPr>
      <w:rPr>
        <w:rFonts w:hint="default"/>
        <w:lang w:val="it-IT" w:eastAsia="en-US" w:bidi="ar-SA"/>
      </w:rPr>
    </w:lvl>
  </w:abstractNum>
  <w:abstractNum w:abstractNumId="3" w15:restartNumberingAfterBreak="0">
    <w:nsid w:val="19894522"/>
    <w:multiLevelType w:val="hybridMultilevel"/>
    <w:tmpl w:val="C30AFEB4"/>
    <w:lvl w:ilvl="0" w:tplc="0D62C528">
      <w:start w:val="1"/>
      <w:numFmt w:val="lowerLetter"/>
      <w:lvlText w:val="%1)"/>
      <w:lvlJc w:val="left"/>
      <w:pPr>
        <w:ind w:left="715" w:hanging="358"/>
      </w:pPr>
      <w:rPr>
        <w:rFonts w:ascii="Times New Roman" w:eastAsia="Times New Roman" w:hAnsi="Times New Roman" w:cs="Times New Roman" w:hint="default"/>
        <w:b w:val="0"/>
        <w:bCs w:val="0"/>
        <w:i w:val="0"/>
        <w:iCs w:val="0"/>
        <w:spacing w:val="-1"/>
        <w:w w:val="100"/>
        <w:sz w:val="24"/>
        <w:szCs w:val="24"/>
        <w:lang w:val="it-IT" w:eastAsia="en-US" w:bidi="ar-SA"/>
      </w:rPr>
    </w:lvl>
    <w:lvl w:ilvl="1" w:tplc="2178776A">
      <w:numFmt w:val="bullet"/>
      <w:lvlText w:val="•"/>
      <w:lvlJc w:val="left"/>
      <w:pPr>
        <w:ind w:left="1076" w:hanging="358"/>
      </w:pPr>
      <w:rPr>
        <w:rFonts w:hint="default"/>
        <w:lang w:val="it-IT" w:eastAsia="en-US" w:bidi="ar-SA"/>
      </w:rPr>
    </w:lvl>
    <w:lvl w:ilvl="2" w:tplc="B5923F4C">
      <w:numFmt w:val="bullet"/>
      <w:lvlText w:val="•"/>
      <w:lvlJc w:val="left"/>
      <w:pPr>
        <w:ind w:left="1433" w:hanging="358"/>
      </w:pPr>
      <w:rPr>
        <w:rFonts w:hint="default"/>
        <w:lang w:val="it-IT" w:eastAsia="en-US" w:bidi="ar-SA"/>
      </w:rPr>
    </w:lvl>
    <w:lvl w:ilvl="3" w:tplc="D5D880D8">
      <w:numFmt w:val="bullet"/>
      <w:lvlText w:val="•"/>
      <w:lvlJc w:val="left"/>
      <w:pPr>
        <w:ind w:left="1790" w:hanging="358"/>
      </w:pPr>
      <w:rPr>
        <w:rFonts w:hint="default"/>
        <w:lang w:val="it-IT" w:eastAsia="en-US" w:bidi="ar-SA"/>
      </w:rPr>
    </w:lvl>
    <w:lvl w:ilvl="4" w:tplc="85AA3A70">
      <w:numFmt w:val="bullet"/>
      <w:lvlText w:val="•"/>
      <w:lvlJc w:val="left"/>
      <w:pPr>
        <w:ind w:left="2147" w:hanging="358"/>
      </w:pPr>
      <w:rPr>
        <w:rFonts w:hint="default"/>
        <w:lang w:val="it-IT" w:eastAsia="en-US" w:bidi="ar-SA"/>
      </w:rPr>
    </w:lvl>
    <w:lvl w:ilvl="5" w:tplc="2886023A">
      <w:numFmt w:val="bullet"/>
      <w:lvlText w:val="•"/>
      <w:lvlJc w:val="left"/>
      <w:pPr>
        <w:ind w:left="2504" w:hanging="358"/>
      </w:pPr>
      <w:rPr>
        <w:rFonts w:hint="default"/>
        <w:lang w:val="it-IT" w:eastAsia="en-US" w:bidi="ar-SA"/>
      </w:rPr>
    </w:lvl>
    <w:lvl w:ilvl="6" w:tplc="B22E1BF0">
      <w:numFmt w:val="bullet"/>
      <w:lvlText w:val="•"/>
      <w:lvlJc w:val="left"/>
      <w:pPr>
        <w:ind w:left="2861" w:hanging="358"/>
      </w:pPr>
      <w:rPr>
        <w:rFonts w:hint="default"/>
        <w:lang w:val="it-IT" w:eastAsia="en-US" w:bidi="ar-SA"/>
      </w:rPr>
    </w:lvl>
    <w:lvl w:ilvl="7" w:tplc="08A6347A">
      <w:numFmt w:val="bullet"/>
      <w:lvlText w:val="•"/>
      <w:lvlJc w:val="left"/>
      <w:pPr>
        <w:ind w:left="3218" w:hanging="358"/>
      </w:pPr>
      <w:rPr>
        <w:rFonts w:hint="default"/>
        <w:lang w:val="it-IT" w:eastAsia="en-US" w:bidi="ar-SA"/>
      </w:rPr>
    </w:lvl>
    <w:lvl w:ilvl="8" w:tplc="888A90A4">
      <w:numFmt w:val="bullet"/>
      <w:lvlText w:val="•"/>
      <w:lvlJc w:val="left"/>
      <w:pPr>
        <w:ind w:left="3575" w:hanging="358"/>
      </w:pPr>
      <w:rPr>
        <w:rFonts w:hint="default"/>
        <w:lang w:val="it-IT" w:eastAsia="en-US" w:bidi="ar-SA"/>
      </w:rPr>
    </w:lvl>
  </w:abstractNum>
  <w:abstractNum w:abstractNumId="4" w15:restartNumberingAfterBreak="0">
    <w:nsid w:val="2C6B42CA"/>
    <w:multiLevelType w:val="hybridMultilevel"/>
    <w:tmpl w:val="1D26C022"/>
    <w:lvl w:ilvl="0" w:tplc="513497A0">
      <w:start w:val="1"/>
      <w:numFmt w:val="lowerLetter"/>
      <w:lvlText w:val="%1)"/>
      <w:lvlJc w:val="left"/>
      <w:pPr>
        <w:ind w:left="708"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1" w:tplc="633C8EEE">
      <w:numFmt w:val="bullet"/>
      <w:lvlText w:val="•"/>
      <w:lvlJc w:val="left"/>
      <w:pPr>
        <w:ind w:left="1058" w:hanging="360"/>
      </w:pPr>
      <w:rPr>
        <w:rFonts w:hint="default"/>
        <w:lang w:val="it-IT" w:eastAsia="en-US" w:bidi="ar-SA"/>
      </w:rPr>
    </w:lvl>
    <w:lvl w:ilvl="2" w:tplc="CECE4994">
      <w:numFmt w:val="bullet"/>
      <w:lvlText w:val="•"/>
      <w:lvlJc w:val="left"/>
      <w:pPr>
        <w:ind w:left="1417" w:hanging="360"/>
      </w:pPr>
      <w:rPr>
        <w:rFonts w:hint="default"/>
        <w:lang w:val="it-IT" w:eastAsia="en-US" w:bidi="ar-SA"/>
      </w:rPr>
    </w:lvl>
    <w:lvl w:ilvl="3" w:tplc="4820643C">
      <w:numFmt w:val="bullet"/>
      <w:lvlText w:val="•"/>
      <w:lvlJc w:val="left"/>
      <w:pPr>
        <w:ind w:left="1776" w:hanging="360"/>
      </w:pPr>
      <w:rPr>
        <w:rFonts w:hint="default"/>
        <w:lang w:val="it-IT" w:eastAsia="en-US" w:bidi="ar-SA"/>
      </w:rPr>
    </w:lvl>
    <w:lvl w:ilvl="4" w:tplc="C9EE2A7E">
      <w:numFmt w:val="bullet"/>
      <w:lvlText w:val="•"/>
      <w:lvlJc w:val="left"/>
      <w:pPr>
        <w:ind w:left="2135" w:hanging="360"/>
      </w:pPr>
      <w:rPr>
        <w:rFonts w:hint="default"/>
        <w:lang w:val="it-IT" w:eastAsia="en-US" w:bidi="ar-SA"/>
      </w:rPr>
    </w:lvl>
    <w:lvl w:ilvl="5" w:tplc="72CA398A">
      <w:numFmt w:val="bullet"/>
      <w:lvlText w:val="•"/>
      <w:lvlJc w:val="left"/>
      <w:pPr>
        <w:ind w:left="2494" w:hanging="360"/>
      </w:pPr>
      <w:rPr>
        <w:rFonts w:hint="default"/>
        <w:lang w:val="it-IT" w:eastAsia="en-US" w:bidi="ar-SA"/>
      </w:rPr>
    </w:lvl>
    <w:lvl w:ilvl="6" w:tplc="CAEEC9AC">
      <w:numFmt w:val="bullet"/>
      <w:lvlText w:val="•"/>
      <w:lvlJc w:val="left"/>
      <w:pPr>
        <w:ind w:left="2853" w:hanging="360"/>
      </w:pPr>
      <w:rPr>
        <w:rFonts w:hint="default"/>
        <w:lang w:val="it-IT" w:eastAsia="en-US" w:bidi="ar-SA"/>
      </w:rPr>
    </w:lvl>
    <w:lvl w:ilvl="7" w:tplc="6C64AF6C">
      <w:numFmt w:val="bullet"/>
      <w:lvlText w:val="•"/>
      <w:lvlJc w:val="left"/>
      <w:pPr>
        <w:ind w:left="3212" w:hanging="360"/>
      </w:pPr>
      <w:rPr>
        <w:rFonts w:hint="default"/>
        <w:lang w:val="it-IT" w:eastAsia="en-US" w:bidi="ar-SA"/>
      </w:rPr>
    </w:lvl>
    <w:lvl w:ilvl="8" w:tplc="2D90523E">
      <w:numFmt w:val="bullet"/>
      <w:lvlText w:val="•"/>
      <w:lvlJc w:val="left"/>
      <w:pPr>
        <w:ind w:left="3571" w:hanging="360"/>
      </w:pPr>
      <w:rPr>
        <w:rFonts w:hint="default"/>
        <w:lang w:val="it-IT" w:eastAsia="en-US" w:bidi="ar-SA"/>
      </w:rPr>
    </w:lvl>
  </w:abstractNum>
  <w:abstractNum w:abstractNumId="5" w15:restartNumberingAfterBreak="0">
    <w:nsid w:val="2E4417E0"/>
    <w:multiLevelType w:val="hybridMultilevel"/>
    <w:tmpl w:val="662E55D4"/>
    <w:lvl w:ilvl="0" w:tplc="3FCE52DE">
      <w:numFmt w:val="bullet"/>
      <w:lvlText w:val="-"/>
      <w:lvlJc w:val="left"/>
      <w:pPr>
        <w:ind w:left="1001" w:hanging="360"/>
      </w:pPr>
      <w:rPr>
        <w:rFonts w:ascii="Calibri" w:eastAsia="Calibri" w:hAnsi="Calibri" w:cs="Calibri" w:hint="default"/>
        <w:b w:val="0"/>
        <w:bCs w:val="0"/>
        <w:i w:val="0"/>
        <w:iCs w:val="0"/>
        <w:spacing w:val="0"/>
        <w:w w:val="100"/>
        <w:sz w:val="24"/>
        <w:szCs w:val="24"/>
        <w:lang w:val="it-IT" w:eastAsia="en-US" w:bidi="ar-SA"/>
      </w:rPr>
    </w:lvl>
    <w:lvl w:ilvl="1" w:tplc="6A8018C8">
      <w:numFmt w:val="bullet"/>
      <w:lvlText w:val="•"/>
      <w:lvlJc w:val="left"/>
      <w:pPr>
        <w:ind w:left="1328" w:hanging="360"/>
      </w:pPr>
      <w:rPr>
        <w:rFonts w:hint="default"/>
        <w:lang w:val="it-IT" w:eastAsia="en-US" w:bidi="ar-SA"/>
      </w:rPr>
    </w:lvl>
    <w:lvl w:ilvl="2" w:tplc="27F084AE">
      <w:numFmt w:val="bullet"/>
      <w:lvlText w:val="•"/>
      <w:lvlJc w:val="left"/>
      <w:pPr>
        <w:ind w:left="1657" w:hanging="360"/>
      </w:pPr>
      <w:rPr>
        <w:rFonts w:hint="default"/>
        <w:lang w:val="it-IT" w:eastAsia="en-US" w:bidi="ar-SA"/>
      </w:rPr>
    </w:lvl>
    <w:lvl w:ilvl="3" w:tplc="77A226D8">
      <w:numFmt w:val="bullet"/>
      <w:lvlText w:val="•"/>
      <w:lvlJc w:val="left"/>
      <w:pPr>
        <w:ind w:left="1986" w:hanging="360"/>
      </w:pPr>
      <w:rPr>
        <w:rFonts w:hint="default"/>
        <w:lang w:val="it-IT" w:eastAsia="en-US" w:bidi="ar-SA"/>
      </w:rPr>
    </w:lvl>
    <w:lvl w:ilvl="4" w:tplc="8430AE50">
      <w:numFmt w:val="bullet"/>
      <w:lvlText w:val="•"/>
      <w:lvlJc w:val="left"/>
      <w:pPr>
        <w:ind w:left="2315" w:hanging="360"/>
      </w:pPr>
      <w:rPr>
        <w:rFonts w:hint="default"/>
        <w:lang w:val="it-IT" w:eastAsia="en-US" w:bidi="ar-SA"/>
      </w:rPr>
    </w:lvl>
    <w:lvl w:ilvl="5" w:tplc="D5F0DAA8">
      <w:numFmt w:val="bullet"/>
      <w:lvlText w:val="•"/>
      <w:lvlJc w:val="left"/>
      <w:pPr>
        <w:ind w:left="2644" w:hanging="360"/>
      </w:pPr>
      <w:rPr>
        <w:rFonts w:hint="default"/>
        <w:lang w:val="it-IT" w:eastAsia="en-US" w:bidi="ar-SA"/>
      </w:rPr>
    </w:lvl>
    <w:lvl w:ilvl="6" w:tplc="F408766C">
      <w:numFmt w:val="bullet"/>
      <w:lvlText w:val="•"/>
      <w:lvlJc w:val="left"/>
      <w:pPr>
        <w:ind w:left="2973" w:hanging="360"/>
      </w:pPr>
      <w:rPr>
        <w:rFonts w:hint="default"/>
        <w:lang w:val="it-IT" w:eastAsia="en-US" w:bidi="ar-SA"/>
      </w:rPr>
    </w:lvl>
    <w:lvl w:ilvl="7" w:tplc="6F92CB0C">
      <w:numFmt w:val="bullet"/>
      <w:lvlText w:val="•"/>
      <w:lvlJc w:val="left"/>
      <w:pPr>
        <w:ind w:left="3302" w:hanging="360"/>
      </w:pPr>
      <w:rPr>
        <w:rFonts w:hint="default"/>
        <w:lang w:val="it-IT" w:eastAsia="en-US" w:bidi="ar-SA"/>
      </w:rPr>
    </w:lvl>
    <w:lvl w:ilvl="8" w:tplc="02781452">
      <w:numFmt w:val="bullet"/>
      <w:lvlText w:val="•"/>
      <w:lvlJc w:val="left"/>
      <w:pPr>
        <w:ind w:left="3631" w:hanging="360"/>
      </w:pPr>
      <w:rPr>
        <w:rFonts w:hint="default"/>
        <w:lang w:val="it-IT" w:eastAsia="en-US" w:bidi="ar-SA"/>
      </w:rPr>
    </w:lvl>
  </w:abstractNum>
  <w:abstractNum w:abstractNumId="6" w15:restartNumberingAfterBreak="0">
    <w:nsid w:val="3F637B47"/>
    <w:multiLevelType w:val="hybridMultilevel"/>
    <w:tmpl w:val="55D099DC"/>
    <w:lvl w:ilvl="0" w:tplc="FDE60640">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2B6EAA64">
      <w:numFmt w:val="bullet"/>
      <w:lvlText w:val="•"/>
      <w:lvlJc w:val="left"/>
      <w:pPr>
        <w:ind w:left="666" w:hanging="142"/>
      </w:pPr>
      <w:rPr>
        <w:rFonts w:hint="default"/>
        <w:lang w:val="it-IT" w:eastAsia="en-US" w:bidi="ar-SA"/>
      </w:rPr>
    </w:lvl>
    <w:lvl w:ilvl="2" w:tplc="47249ADA">
      <w:numFmt w:val="bullet"/>
      <w:lvlText w:val="•"/>
      <w:lvlJc w:val="left"/>
      <w:pPr>
        <w:ind w:left="1033" w:hanging="142"/>
      </w:pPr>
      <w:rPr>
        <w:rFonts w:hint="default"/>
        <w:lang w:val="it-IT" w:eastAsia="en-US" w:bidi="ar-SA"/>
      </w:rPr>
    </w:lvl>
    <w:lvl w:ilvl="3" w:tplc="1B726D52">
      <w:numFmt w:val="bullet"/>
      <w:lvlText w:val="•"/>
      <w:lvlJc w:val="left"/>
      <w:pPr>
        <w:ind w:left="1400" w:hanging="142"/>
      </w:pPr>
      <w:rPr>
        <w:rFonts w:hint="default"/>
        <w:lang w:val="it-IT" w:eastAsia="en-US" w:bidi="ar-SA"/>
      </w:rPr>
    </w:lvl>
    <w:lvl w:ilvl="4" w:tplc="43BA8598">
      <w:numFmt w:val="bullet"/>
      <w:lvlText w:val="•"/>
      <w:lvlJc w:val="left"/>
      <w:pPr>
        <w:ind w:left="1767" w:hanging="142"/>
      </w:pPr>
      <w:rPr>
        <w:rFonts w:hint="default"/>
        <w:lang w:val="it-IT" w:eastAsia="en-US" w:bidi="ar-SA"/>
      </w:rPr>
    </w:lvl>
    <w:lvl w:ilvl="5" w:tplc="781E9986">
      <w:numFmt w:val="bullet"/>
      <w:lvlText w:val="•"/>
      <w:lvlJc w:val="left"/>
      <w:pPr>
        <w:ind w:left="2134" w:hanging="142"/>
      </w:pPr>
      <w:rPr>
        <w:rFonts w:hint="default"/>
        <w:lang w:val="it-IT" w:eastAsia="en-US" w:bidi="ar-SA"/>
      </w:rPr>
    </w:lvl>
    <w:lvl w:ilvl="6" w:tplc="14D455C6">
      <w:numFmt w:val="bullet"/>
      <w:lvlText w:val="•"/>
      <w:lvlJc w:val="left"/>
      <w:pPr>
        <w:ind w:left="2500" w:hanging="142"/>
      </w:pPr>
      <w:rPr>
        <w:rFonts w:hint="default"/>
        <w:lang w:val="it-IT" w:eastAsia="en-US" w:bidi="ar-SA"/>
      </w:rPr>
    </w:lvl>
    <w:lvl w:ilvl="7" w:tplc="209EC654">
      <w:numFmt w:val="bullet"/>
      <w:lvlText w:val="•"/>
      <w:lvlJc w:val="left"/>
      <w:pPr>
        <w:ind w:left="2867" w:hanging="142"/>
      </w:pPr>
      <w:rPr>
        <w:rFonts w:hint="default"/>
        <w:lang w:val="it-IT" w:eastAsia="en-US" w:bidi="ar-SA"/>
      </w:rPr>
    </w:lvl>
    <w:lvl w:ilvl="8" w:tplc="F6F49ED6">
      <w:numFmt w:val="bullet"/>
      <w:lvlText w:val="•"/>
      <w:lvlJc w:val="left"/>
      <w:pPr>
        <w:ind w:left="3234" w:hanging="142"/>
      </w:pPr>
      <w:rPr>
        <w:rFonts w:hint="default"/>
        <w:lang w:val="it-IT" w:eastAsia="en-US" w:bidi="ar-SA"/>
      </w:rPr>
    </w:lvl>
  </w:abstractNum>
  <w:abstractNum w:abstractNumId="7" w15:restartNumberingAfterBreak="0">
    <w:nsid w:val="40A37B0D"/>
    <w:multiLevelType w:val="hybridMultilevel"/>
    <w:tmpl w:val="D070DAF8"/>
    <w:lvl w:ilvl="0" w:tplc="DF46127A">
      <w:start w:val="1"/>
      <w:numFmt w:val="decimal"/>
      <w:lvlText w:val="%1."/>
      <w:lvlJc w:val="left"/>
      <w:pPr>
        <w:ind w:left="1426"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55284758">
      <w:start w:val="1"/>
      <w:numFmt w:val="lowerLetter"/>
      <w:lvlText w:val="%2)"/>
      <w:lvlJc w:val="left"/>
      <w:pPr>
        <w:ind w:left="1718"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92623F86">
      <w:numFmt w:val="bullet"/>
      <w:lvlText w:val="•"/>
      <w:lvlJc w:val="left"/>
      <w:pPr>
        <w:ind w:left="2758" w:hanging="360"/>
      </w:pPr>
      <w:rPr>
        <w:rFonts w:hint="default"/>
        <w:lang w:val="it-IT" w:eastAsia="en-US" w:bidi="ar-SA"/>
      </w:rPr>
    </w:lvl>
    <w:lvl w:ilvl="3" w:tplc="7FD4762E">
      <w:numFmt w:val="bullet"/>
      <w:lvlText w:val="•"/>
      <w:lvlJc w:val="left"/>
      <w:pPr>
        <w:ind w:left="3796" w:hanging="360"/>
      </w:pPr>
      <w:rPr>
        <w:rFonts w:hint="default"/>
        <w:lang w:val="it-IT" w:eastAsia="en-US" w:bidi="ar-SA"/>
      </w:rPr>
    </w:lvl>
    <w:lvl w:ilvl="4" w:tplc="57189F58">
      <w:numFmt w:val="bullet"/>
      <w:lvlText w:val="•"/>
      <w:lvlJc w:val="left"/>
      <w:pPr>
        <w:ind w:left="4835" w:hanging="360"/>
      </w:pPr>
      <w:rPr>
        <w:rFonts w:hint="default"/>
        <w:lang w:val="it-IT" w:eastAsia="en-US" w:bidi="ar-SA"/>
      </w:rPr>
    </w:lvl>
    <w:lvl w:ilvl="5" w:tplc="6A12A2C4">
      <w:numFmt w:val="bullet"/>
      <w:lvlText w:val="•"/>
      <w:lvlJc w:val="left"/>
      <w:pPr>
        <w:ind w:left="5873" w:hanging="360"/>
      </w:pPr>
      <w:rPr>
        <w:rFonts w:hint="default"/>
        <w:lang w:val="it-IT" w:eastAsia="en-US" w:bidi="ar-SA"/>
      </w:rPr>
    </w:lvl>
    <w:lvl w:ilvl="6" w:tplc="E7AEA5D0">
      <w:numFmt w:val="bullet"/>
      <w:lvlText w:val="•"/>
      <w:lvlJc w:val="left"/>
      <w:pPr>
        <w:ind w:left="6912" w:hanging="360"/>
      </w:pPr>
      <w:rPr>
        <w:rFonts w:hint="default"/>
        <w:lang w:val="it-IT" w:eastAsia="en-US" w:bidi="ar-SA"/>
      </w:rPr>
    </w:lvl>
    <w:lvl w:ilvl="7" w:tplc="ACB407BC">
      <w:numFmt w:val="bullet"/>
      <w:lvlText w:val="•"/>
      <w:lvlJc w:val="left"/>
      <w:pPr>
        <w:ind w:left="7950" w:hanging="360"/>
      </w:pPr>
      <w:rPr>
        <w:rFonts w:hint="default"/>
        <w:lang w:val="it-IT" w:eastAsia="en-US" w:bidi="ar-SA"/>
      </w:rPr>
    </w:lvl>
    <w:lvl w:ilvl="8" w:tplc="0F4AF1BE">
      <w:numFmt w:val="bullet"/>
      <w:lvlText w:val="•"/>
      <w:lvlJc w:val="left"/>
      <w:pPr>
        <w:ind w:left="8989" w:hanging="360"/>
      </w:pPr>
      <w:rPr>
        <w:rFonts w:hint="default"/>
        <w:lang w:val="it-IT" w:eastAsia="en-US" w:bidi="ar-SA"/>
      </w:rPr>
    </w:lvl>
  </w:abstractNum>
  <w:abstractNum w:abstractNumId="8" w15:restartNumberingAfterBreak="0">
    <w:nsid w:val="413F5881"/>
    <w:multiLevelType w:val="hybridMultilevel"/>
    <w:tmpl w:val="1CF2DA6A"/>
    <w:lvl w:ilvl="0" w:tplc="980A1D54">
      <w:start w:val="5"/>
      <w:numFmt w:val="lowerLetter"/>
      <w:lvlText w:val="%1)"/>
      <w:lvlJc w:val="left"/>
      <w:pPr>
        <w:ind w:left="715" w:hanging="358"/>
      </w:pPr>
      <w:rPr>
        <w:rFonts w:ascii="Times New Roman" w:eastAsia="Times New Roman" w:hAnsi="Times New Roman" w:cs="Times New Roman" w:hint="default"/>
        <w:b w:val="0"/>
        <w:bCs w:val="0"/>
        <w:i w:val="0"/>
        <w:iCs w:val="0"/>
        <w:spacing w:val="-1"/>
        <w:w w:val="100"/>
        <w:sz w:val="24"/>
        <w:szCs w:val="24"/>
        <w:lang w:val="it-IT" w:eastAsia="en-US" w:bidi="ar-SA"/>
      </w:rPr>
    </w:lvl>
    <w:lvl w:ilvl="1" w:tplc="95264F80">
      <w:numFmt w:val="bullet"/>
      <w:lvlText w:val="•"/>
      <w:lvlJc w:val="left"/>
      <w:pPr>
        <w:ind w:left="1076" w:hanging="358"/>
      </w:pPr>
      <w:rPr>
        <w:rFonts w:hint="default"/>
        <w:lang w:val="it-IT" w:eastAsia="en-US" w:bidi="ar-SA"/>
      </w:rPr>
    </w:lvl>
    <w:lvl w:ilvl="2" w:tplc="32E63044">
      <w:numFmt w:val="bullet"/>
      <w:lvlText w:val="•"/>
      <w:lvlJc w:val="left"/>
      <w:pPr>
        <w:ind w:left="1433" w:hanging="358"/>
      </w:pPr>
      <w:rPr>
        <w:rFonts w:hint="default"/>
        <w:lang w:val="it-IT" w:eastAsia="en-US" w:bidi="ar-SA"/>
      </w:rPr>
    </w:lvl>
    <w:lvl w:ilvl="3" w:tplc="194E3ECA">
      <w:numFmt w:val="bullet"/>
      <w:lvlText w:val="•"/>
      <w:lvlJc w:val="left"/>
      <w:pPr>
        <w:ind w:left="1790" w:hanging="358"/>
      </w:pPr>
      <w:rPr>
        <w:rFonts w:hint="default"/>
        <w:lang w:val="it-IT" w:eastAsia="en-US" w:bidi="ar-SA"/>
      </w:rPr>
    </w:lvl>
    <w:lvl w:ilvl="4" w:tplc="52143876">
      <w:numFmt w:val="bullet"/>
      <w:lvlText w:val="•"/>
      <w:lvlJc w:val="left"/>
      <w:pPr>
        <w:ind w:left="2147" w:hanging="358"/>
      </w:pPr>
      <w:rPr>
        <w:rFonts w:hint="default"/>
        <w:lang w:val="it-IT" w:eastAsia="en-US" w:bidi="ar-SA"/>
      </w:rPr>
    </w:lvl>
    <w:lvl w:ilvl="5" w:tplc="56BA9D48">
      <w:numFmt w:val="bullet"/>
      <w:lvlText w:val="•"/>
      <w:lvlJc w:val="left"/>
      <w:pPr>
        <w:ind w:left="2504" w:hanging="358"/>
      </w:pPr>
      <w:rPr>
        <w:rFonts w:hint="default"/>
        <w:lang w:val="it-IT" w:eastAsia="en-US" w:bidi="ar-SA"/>
      </w:rPr>
    </w:lvl>
    <w:lvl w:ilvl="6" w:tplc="7A709CA6">
      <w:numFmt w:val="bullet"/>
      <w:lvlText w:val="•"/>
      <w:lvlJc w:val="left"/>
      <w:pPr>
        <w:ind w:left="2861" w:hanging="358"/>
      </w:pPr>
      <w:rPr>
        <w:rFonts w:hint="default"/>
        <w:lang w:val="it-IT" w:eastAsia="en-US" w:bidi="ar-SA"/>
      </w:rPr>
    </w:lvl>
    <w:lvl w:ilvl="7" w:tplc="2526A3DC">
      <w:numFmt w:val="bullet"/>
      <w:lvlText w:val="•"/>
      <w:lvlJc w:val="left"/>
      <w:pPr>
        <w:ind w:left="3218" w:hanging="358"/>
      </w:pPr>
      <w:rPr>
        <w:rFonts w:hint="default"/>
        <w:lang w:val="it-IT" w:eastAsia="en-US" w:bidi="ar-SA"/>
      </w:rPr>
    </w:lvl>
    <w:lvl w:ilvl="8" w:tplc="9A7C06E2">
      <w:numFmt w:val="bullet"/>
      <w:lvlText w:val="•"/>
      <w:lvlJc w:val="left"/>
      <w:pPr>
        <w:ind w:left="3575" w:hanging="358"/>
      </w:pPr>
      <w:rPr>
        <w:rFonts w:hint="default"/>
        <w:lang w:val="it-IT" w:eastAsia="en-US" w:bidi="ar-SA"/>
      </w:rPr>
    </w:lvl>
  </w:abstractNum>
  <w:abstractNum w:abstractNumId="9" w15:restartNumberingAfterBreak="0">
    <w:nsid w:val="543415B6"/>
    <w:multiLevelType w:val="hybridMultilevel"/>
    <w:tmpl w:val="5212F2D0"/>
    <w:lvl w:ilvl="0" w:tplc="DCB6DD28">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DFBA9BBC">
      <w:numFmt w:val="bullet"/>
      <w:lvlText w:val="•"/>
      <w:lvlJc w:val="left"/>
      <w:pPr>
        <w:ind w:left="666" w:hanging="142"/>
      </w:pPr>
      <w:rPr>
        <w:rFonts w:hint="default"/>
        <w:lang w:val="it-IT" w:eastAsia="en-US" w:bidi="ar-SA"/>
      </w:rPr>
    </w:lvl>
    <w:lvl w:ilvl="2" w:tplc="29A876F6">
      <w:numFmt w:val="bullet"/>
      <w:lvlText w:val="•"/>
      <w:lvlJc w:val="left"/>
      <w:pPr>
        <w:ind w:left="1033" w:hanging="142"/>
      </w:pPr>
      <w:rPr>
        <w:rFonts w:hint="default"/>
        <w:lang w:val="it-IT" w:eastAsia="en-US" w:bidi="ar-SA"/>
      </w:rPr>
    </w:lvl>
    <w:lvl w:ilvl="3" w:tplc="2FE01190">
      <w:numFmt w:val="bullet"/>
      <w:lvlText w:val="•"/>
      <w:lvlJc w:val="left"/>
      <w:pPr>
        <w:ind w:left="1400" w:hanging="142"/>
      </w:pPr>
      <w:rPr>
        <w:rFonts w:hint="default"/>
        <w:lang w:val="it-IT" w:eastAsia="en-US" w:bidi="ar-SA"/>
      </w:rPr>
    </w:lvl>
    <w:lvl w:ilvl="4" w:tplc="1408EE4A">
      <w:numFmt w:val="bullet"/>
      <w:lvlText w:val="•"/>
      <w:lvlJc w:val="left"/>
      <w:pPr>
        <w:ind w:left="1767" w:hanging="142"/>
      </w:pPr>
      <w:rPr>
        <w:rFonts w:hint="default"/>
        <w:lang w:val="it-IT" w:eastAsia="en-US" w:bidi="ar-SA"/>
      </w:rPr>
    </w:lvl>
    <w:lvl w:ilvl="5" w:tplc="4EDE047A">
      <w:numFmt w:val="bullet"/>
      <w:lvlText w:val="•"/>
      <w:lvlJc w:val="left"/>
      <w:pPr>
        <w:ind w:left="2134" w:hanging="142"/>
      </w:pPr>
      <w:rPr>
        <w:rFonts w:hint="default"/>
        <w:lang w:val="it-IT" w:eastAsia="en-US" w:bidi="ar-SA"/>
      </w:rPr>
    </w:lvl>
    <w:lvl w:ilvl="6" w:tplc="05DC2DDC">
      <w:numFmt w:val="bullet"/>
      <w:lvlText w:val="•"/>
      <w:lvlJc w:val="left"/>
      <w:pPr>
        <w:ind w:left="2500" w:hanging="142"/>
      </w:pPr>
      <w:rPr>
        <w:rFonts w:hint="default"/>
        <w:lang w:val="it-IT" w:eastAsia="en-US" w:bidi="ar-SA"/>
      </w:rPr>
    </w:lvl>
    <w:lvl w:ilvl="7" w:tplc="DFD8001C">
      <w:numFmt w:val="bullet"/>
      <w:lvlText w:val="•"/>
      <w:lvlJc w:val="left"/>
      <w:pPr>
        <w:ind w:left="2867" w:hanging="142"/>
      </w:pPr>
      <w:rPr>
        <w:rFonts w:hint="default"/>
        <w:lang w:val="it-IT" w:eastAsia="en-US" w:bidi="ar-SA"/>
      </w:rPr>
    </w:lvl>
    <w:lvl w:ilvl="8" w:tplc="8DECF84A">
      <w:numFmt w:val="bullet"/>
      <w:lvlText w:val="•"/>
      <w:lvlJc w:val="left"/>
      <w:pPr>
        <w:ind w:left="3234" w:hanging="142"/>
      </w:pPr>
      <w:rPr>
        <w:rFonts w:hint="default"/>
        <w:lang w:val="it-IT" w:eastAsia="en-US" w:bidi="ar-SA"/>
      </w:rPr>
    </w:lvl>
  </w:abstractNum>
  <w:abstractNum w:abstractNumId="10" w15:restartNumberingAfterBreak="0">
    <w:nsid w:val="587E1908"/>
    <w:multiLevelType w:val="hybridMultilevel"/>
    <w:tmpl w:val="FAD0A0C4"/>
    <w:lvl w:ilvl="0" w:tplc="1A82619C">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2D687842">
      <w:numFmt w:val="bullet"/>
      <w:lvlText w:val="•"/>
      <w:lvlJc w:val="left"/>
      <w:pPr>
        <w:ind w:left="666" w:hanging="142"/>
      </w:pPr>
      <w:rPr>
        <w:rFonts w:hint="default"/>
        <w:lang w:val="it-IT" w:eastAsia="en-US" w:bidi="ar-SA"/>
      </w:rPr>
    </w:lvl>
    <w:lvl w:ilvl="2" w:tplc="E3666D8C">
      <w:numFmt w:val="bullet"/>
      <w:lvlText w:val="•"/>
      <w:lvlJc w:val="left"/>
      <w:pPr>
        <w:ind w:left="1033" w:hanging="142"/>
      </w:pPr>
      <w:rPr>
        <w:rFonts w:hint="default"/>
        <w:lang w:val="it-IT" w:eastAsia="en-US" w:bidi="ar-SA"/>
      </w:rPr>
    </w:lvl>
    <w:lvl w:ilvl="3" w:tplc="011845BA">
      <w:numFmt w:val="bullet"/>
      <w:lvlText w:val="•"/>
      <w:lvlJc w:val="left"/>
      <w:pPr>
        <w:ind w:left="1400" w:hanging="142"/>
      </w:pPr>
      <w:rPr>
        <w:rFonts w:hint="default"/>
        <w:lang w:val="it-IT" w:eastAsia="en-US" w:bidi="ar-SA"/>
      </w:rPr>
    </w:lvl>
    <w:lvl w:ilvl="4" w:tplc="8146F432">
      <w:numFmt w:val="bullet"/>
      <w:lvlText w:val="•"/>
      <w:lvlJc w:val="left"/>
      <w:pPr>
        <w:ind w:left="1767" w:hanging="142"/>
      </w:pPr>
      <w:rPr>
        <w:rFonts w:hint="default"/>
        <w:lang w:val="it-IT" w:eastAsia="en-US" w:bidi="ar-SA"/>
      </w:rPr>
    </w:lvl>
    <w:lvl w:ilvl="5" w:tplc="BBD8D330">
      <w:numFmt w:val="bullet"/>
      <w:lvlText w:val="•"/>
      <w:lvlJc w:val="left"/>
      <w:pPr>
        <w:ind w:left="2134" w:hanging="142"/>
      </w:pPr>
      <w:rPr>
        <w:rFonts w:hint="default"/>
        <w:lang w:val="it-IT" w:eastAsia="en-US" w:bidi="ar-SA"/>
      </w:rPr>
    </w:lvl>
    <w:lvl w:ilvl="6" w:tplc="546E7CD0">
      <w:numFmt w:val="bullet"/>
      <w:lvlText w:val="•"/>
      <w:lvlJc w:val="left"/>
      <w:pPr>
        <w:ind w:left="2500" w:hanging="142"/>
      </w:pPr>
      <w:rPr>
        <w:rFonts w:hint="default"/>
        <w:lang w:val="it-IT" w:eastAsia="en-US" w:bidi="ar-SA"/>
      </w:rPr>
    </w:lvl>
    <w:lvl w:ilvl="7" w:tplc="D8769DEE">
      <w:numFmt w:val="bullet"/>
      <w:lvlText w:val="•"/>
      <w:lvlJc w:val="left"/>
      <w:pPr>
        <w:ind w:left="2867" w:hanging="142"/>
      </w:pPr>
      <w:rPr>
        <w:rFonts w:hint="default"/>
        <w:lang w:val="it-IT" w:eastAsia="en-US" w:bidi="ar-SA"/>
      </w:rPr>
    </w:lvl>
    <w:lvl w:ilvl="8" w:tplc="1D00FCD8">
      <w:numFmt w:val="bullet"/>
      <w:lvlText w:val="•"/>
      <w:lvlJc w:val="left"/>
      <w:pPr>
        <w:ind w:left="3234" w:hanging="142"/>
      </w:pPr>
      <w:rPr>
        <w:rFonts w:hint="default"/>
        <w:lang w:val="it-IT" w:eastAsia="en-US" w:bidi="ar-SA"/>
      </w:rPr>
    </w:lvl>
  </w:abstractNum>
  <w:abstractNum w:abstractNumId="11" w15:restartNumberingAfterBreak="0">
    <w:nsid w:val="609E68D0"/>
    <w:multiLevelType w:val="hybridMultilevel"/>
    <w:tmpl w:val="768C5BF4"/>
    <w:lvl w:ilvl="0" w:tplc="3B7ED4BE">
      <w:numFmt w:val="bullet"/>
      <w:lvlText w:val="-"/>
      <w:lvlJc w:val="left"/>
      <w:pPr>
        <w:ind w:left="432" w:hanging="291"/>
      </w:pPr>
      <w:rPr>
        <w:rFonts w:ascii="Arial" w:eastAsia="Arial" w:hAnsi="Arial" w:cs="Arial" w:hint="default"/>
        <w:b/>
        <w:bCs/>
        <w:i w:val="0"/>
        <w:iCs w:val="0"/>
        <w:spacing w:val="0"/>
        <w:w w:val="100"/>
        <w:sz w:val="24"/>
        <w:szCs w:val="24"/>
        <w:lang w:val="it-IT" w:eastAsia="en-US" w:bidi="ar-SA"/>
      </w:rPr>
    </w:lvl>
    <w:lvl w:ilvl="1" w:tplc="FFB2D402">
      <w:numFmt w:val="bullet"/>
      <w:lvlText w:val="•"/>
      <w:lvlJc w:val="left"/>
      <w:pPr>
        <w:ind w:left="824" w:hanging="291"/>
      </w:pPr>
      <w:rPr>
        <w:rFonts w:hint="default"/>
        <w:lang w:val="it-IT" w:eastAsia="en-US" w:bidi="ar-SA"/>
      </w:rPr>
    </w:lvl>
    <w:lvl w:ilvl="2" w:tplc="034E3E3A">
      <w:numFmt w:val="bullet"/>
      <w:lvlText w:val="•"/>
      <w:lvlJc w:val="left"/>
      <w:pPr>
        <w:ind w:left="1209" w:hanging="291"/>
      </w:pPr>
      <w:rPr>
        <w:rFonts w:hint="default"/>
        <w:lang w:val="it-IT" w:eastAsia="en-US" w:bidi="ar-SA"/>
      </w:rPr>
    </w:lvl>
    <w:lvl w:ilvl="3" w:tplc="B010DCC2">
      <w:numFmt w:val="bullet"/>
      <w:lvlText w:val="•"/>
      <w:lvlJc w:val="left"/>
      <w:pPr>
        <w:ind w:left="1594" w:hanging="291"/>
      </w:pPr>
      <w:rPr>
        <w:rFonts w:hint="default"/>
        <w:lang w:val="it-IT" w:eastAsia="en-US" w:bidi="ar-SA"/>
      </w:rPr>
    </w:lvl>
    <w:lvl w:ilvl="4" w:tplc="B0A4FF78">
      <w:numFmt w:val="bullet"/>
      <w:lvlText w:val="•"/>
      <w:lvlJc w:val="left"/>
      <w:pPr>
        <w:ind w:left="1979" w:hanging="291"/>
      </w:pPr>
      <w:rPr>
        <w:rFonts w:hint="default"/>
        <w:lang w:val="it-IT" w:eastAsia="en-US" w:bidi="ar-SA"/>
      </w:rPr>
    </w:lvl>
    <w:lvl w:ilvl="5" w:tplc="3D3EF21A">
      <w:numFmt w:val="bullet"/>
      <w:lvlText w:val="•"/>
      <w:lvlJc w:val="left"/>
      <w:pPr>
        <w:ind w:left="2364" w:hanging="291"/>
      </w:pPr>
      <w:rPr>
        <w:rFonts w:hint="default"/>
        <w:lang w:val="it-IT" w:eastAsia="en-US" w:bidi="ar-SA"/>
      </w:rPr>
    </w:lvl>
    <w:lvl w:ilvl="6" w:tplc="6C3EF5B4">
      <w:numFmt w:val="bullet"/>
      <w:lvlText w:val="•"/>
      <w:lvlJc w:val="left"/>
      <w:pPr>
        <w:ind w:left="2749" w:hanging="291"/>
      </w:pPr>
      <w:rPr>
        <w:rFonts w:hint="default"/>
        <w:lang w:val="it-IT" w:eastAsia="en-US" w:bidi="ar-SA"/>
      </w:rPr>
    </w:lvl>
    <w:lvl w:ilvl="7" w:tplc="90129F82">
      <w:numFmt w:val="bullet"/>
      <w:lvlText w:val="•"/>
      <w:lvlJc w:val="left"/>
      <w:pPr>
        <w:ind w:left="3134" w:hanging="291"/>
      </w:pPr>
      <w:rPr>
        <w:rFonts w:hint="default"/>
        <w:lang w:val="it-IT" w:eastAsia="en-US" w:bidi="ar-SA"/>
      </w:rPr>
    </w:lvl>
    <w:lvl w:ilvl="8" w:tplc="C8888F28">
      <w:numFmt w:val="bullet"/>
      <w:lvlText w:val="•"/>
      <w:lvlJc w:val="left"/>
      <w:pPr>
        <w:ind w:left="3519" w:hanging="291"/>
      </w:pPr>
      <w:rPr>
        <w:rFonts w:hint="default"/>
        <w:lang w:val="it-IT" w:eastAsia="en-US" w:bidi="ar-SA"/>
      </w:rPr>
    </w:lvl>
  </w:abstractNum>
  <w:abstractNum w:abstractNumId="12" w15:restartNumberingAfterBreak="0">
    <w:nsid w:val="68671221"/>
    <w:multiLevelType w:val="hybridMultilevel"/>
    <w:tmpl w:val="7F50BEDA"/>
    <w:lvl w:ilvl="0" w:tplc="62B09982">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89168468">
      <w:numFmt w:val="bullet"/>
      <w:lvlText w:val="•"/>
      <w:lvlJc w:val="left"/>
      <w:pPr>
        <w:ind w:left="666" w:hanging="142"/>
      </w:pPr>
      <w:rPr>
        <w:rFonts w:hint="default"/>
        <w:lang w:val="it-IT" w:eastAsia="en-US" w:bidi="ar-SA"/>
      </w:rPr>
    </w:lvl>
    <w:lvl w:ilvl="2" w:tplc="27B843C8">
      <w:numFmt w:val="bullet"/>
      <w:lvlText w:val="•"/>
      <w:lvlJc w:val="left"/>
      <w:pPr>
        <w:ind w:left="1033" w:hanging="142"/>
      </w:pPr>
      <w:rPr>
        <w:rFonts w:hint="default"/>
        <w:lang w:val="it-IT" w:eastAsia="en-US" w:bidi="ar-SA"/>
      </w:rPr>
    </w:lvl>
    <w:lvl w:ilvl="3" w:tplc="DB26B9B4">
      <w:numFmt w:val="bullet"/>
      <w:lvlText w:val="•"/>
      <w:lvlJc w:val="left"/>
      <w:pPr>
        <w:ind w:left="1400" w:hanging="142"/>
      </w:pPr>
      <w:rPr>
        <w:rFonts w:hint="default"/>
        <w:lang w:val="it-IT" w:eastAsia="en-US" w:bidi="ar-SA"/>
      </w:rPr>
    </w:lvl>
    <w:lvl w:ilvl="4" w:tplc="C2F4955A">
      <w:numFmt w:val="bullet"/>
      <w:lvlText w:val="•"/>
      <w:lvlJc w:val="left"/>
      <w:pPr>
        <w:ind w:left="1767" w:hanging="142"/>
      </w:pPr>
      <w:rPr>
        <w:rFonts w:hint="default"/>
        <w:lang w:val="it-IT" w:eastAsia="en-US" w:bidi="ar-SA"/>
      </w:rPr>
    </w:lvl>
    <w:lvl w:ilvl="5" w:tplc="09821CB6">
      <w:numFmt w:val="bullet"/>
      <w:lvlText w:val="•"/>
      <w:lvlJc w:val="left"/>
      <w:pPr>
        <w:ind w:left="2134" w:hanging="142"/>
      </w:pPr>
      <w:rPr>
        <w:rFonts w:hint="default"/>
        <w:lang w:val="it-IT" w:eastAsia="en-US" w:bidi="ar-SA"/>
      </w:rPr>
    </w:lvl>
    <w:lvl w:ilvl="6" w:tplc="BDD08C16">
      <w:numFmt w:val="bullet"/>
      <w:lvlText w:val="•"/>
      <w:lvlJc w:val="left"/>
      <w:pPr>
        <w:ind w:left="2500" w:hanging="142"/>
      </w:pPr>
      <w:rPr>
        <w:rFonts w:hint="default"/>
        <w:lang w:val="it-IT" w:eastAsia="en-US" w:bidi="ar-SA"/>
      </w:rPr>
    </w:lvl>
    <w:lvl w:ilvl="7" w:tplc="8850E404">
      <w:numFmt w:val="bullet"/>
      <w:lvlText w:val="•"/>
      <w:lvlJc w:val="left"/>
      <w:pPr>
        <w:ind w:left="2867" w:hanging="142"/>
      </w:pPr>
      <w:rPr>
        <w:rFonts w:hint="default"/>
        <w:lang w:val="it-IT" w:eastAsia="en-US" w:bidi="ar-SA"/>
      </w:rPr>
    </w:lvl>
    <w:lvl w:ilvl="8" w:tplc="EC12ED88">
      <w:numFmt w:val="bullet"/>
      <w:lvlText w:val="•"/>
      <w:lvlJc w:val="left"/>
      <w:pPr>
        <w:ind w:left="3234" w:hanging="142"/>
      </w:pPr>
      <w:rPr>
        <w:rFonts w:hint="default"/>
        <w:lang w:val="it-IT" w:eastAsia="en-US" w:bidi="ar-SA"/>
      </w:rPr>
    </w:lvl>
  </w:abstractNum>
  <w:abstractNum w:abstractNumId="13" w15:restartNumberingAfterBreak="0">
    <w:nsid w:val="6D8F4AC7"/>
    <w:multiLevelType w:val="hybridMultilevel"/>
    <w:tmpl w:val="1306396A"/>
    <w:lvl w:ilvl="0" w:tplc="21E8179A">
      <w:numFmt w:val="bullet"/>
      <w:lvlText w:val="-"/>
      <w:lvlJc w:val="left"/>
      <w:pPr>
        <w:ind w:left="432" w:hanging="291"/>
      </w:pPr>
      <w:rPr>
        <w:rFonts w:ascii="Arial" w:eastAsia="Arial" w:hAnsi="Arial" w:cs="Arial" w:hint="default"/>
        <w:b/>
        <w:bCs/>
        <w:i w:val="0"/>
        <w:iCs w:val="0"/>
        <w:spacing w:val="0"/>
        <w:w w:val="100"/>
        <w:sz w:val="24"/>
        <w:szCs w:val="24"/>
        <w:lang w:val="it-IT" w:eastAsia="en-US" w:bidi="ar-SA"/>
      </w:rPr>
    </w:lvl>
    <w:lvl w:ilvl="1" w:tplc="D6CCEED8">
      <w:numFmt w:val="bullet"/>
      <w:lvlText w:val="•"/>
      <w:lvlJc w:val="left"/>
      <w:pPr>
        <w:ind w:left="824" w:hanging="291"/>
      </w:pPr>
      <w:rPr>
        <w:rFonts w:hint="default"/>
        <w:lang w:val="it-IT" w:eastAsia="en-US" w:bidi="ar-SA"/>
      </w:rPr>
    </w:lvl>
    <w:lvl w:ilvl="2" w:tplc="608EAE26">
      <w:numFmt w:val="bullet"/>
      <w:lvlText w:val="•"/>
      <w:lvlJc w:val="left"/>
      <w:pPr>
        <w:ind w:left="1209" w:hanging="291"/>
      </w:pPr>
      <w:rPr>
        <w:rFonts w:hint="default"/>
        <w:lang w:val="it-IT" w:eastAsia="en-US" w:bidi="ar-SA"/>
      </w:rPr>
    </w:lvl>
    <w:lvl w:ilvl="3" w:tplc="6A84C24E">
      <w:numFmt w:val="bullet"/>
      <w:lvlText w:val="•"/>
      <w:lvlJc w:val="left"/>
      <w:pPr>
        <w:ind w:left="1594" w:hanging="291"/>
      </w:pPr>
      <w:rPr>
        <w:rFonts w:hint="default"/>
        <w:lang w:val="it-IT" w:eastAsia="en-US" w:bidi="ar-SA"/>
      </w:rPr>
    </w:lvl>
    <w:lvl w:ilvl="4" w:tplc="DE0CFC9A">
      <w:numFmt w:val="bullet"/>
      <w:lvlText w:val="•"/>
      <w:lvlJc w:val="left"/>
      <w:pPr>
        <w:ind w:left="1979" w:hanging="291"/>
      </w:pPr>
      <w:rPr>
        <w:rFonts w:hint="default"/>
        <w:lang w:val="it-IT" w:eastAsia="en-US" w:bidi="ar-SA"/>
      </w:rPr>
    </w:lvl>
    <w:lvl w:ilvl="5" w:tplc="4C5E0D38">
      <w:numFmt w:val="bullet"/>
      <w:lvlText w:val="•"/>
      <w:lvlJc w:val="left"/>
      <w:pPr>
        <w:ind w:left="2364" w:hanging="291"/>
      </w:pPr>
      <w:rPr>
        <w:rFonts w:hint="default"/>
        <w:lang w:val="it-IT" w:eastAsia="en-US" w:bidi="ar-SA"/>
      </w:rPr>
    </w:lvl>
    <w:lvl w:ilvl="6" w:tplc="8020B742">
      <w:numFmt w:val="bullet"/>
      <w:lvlText w:val="•"/>
      <w:lvlJc w:val="left"/>
      <w:pPr>
        <w:ind w:left="2749" w:hanging="291"/>
      </w:pPr>
      <w:rPr>
        <w:rFonts w:hint="default"/>
        <w:lang w:val="it-IT" w:eastAsia="en-US" w:bidi="ar-SA"/>
      </w:rPr>
    </w:lvl>
    <w:lvl w:ilvl="7" w:tplc="0D3E6AB4">
      <w:numFmt w:val="bullet"/>
      <w:lvlText w:val="•"/>
      <w:lvlJc w:val="left"/>
      <w:pPr>
        <w:ind w:left="3134" w:hanging="291"/>
      </w:pPr>
      <w:rPr>
        <w:rFonts w:hint="default"/>
        <w:lang w:val="it-IT" w:eastAsia="en-US" w:bidi="ar-SA"/>
      </w:rPr>
    </w:lvl>
    <w:lvl w:ilvl="8" w:tplc="F2AEA212">
      <w:numFmt w:val="bullet"/>
      <w:lvlText w:val="•"/>
      <w:lvlJc w:val="left"/>
      <w:pPr>
        <w:ind w:left="3519" w:hanging="291"/>
      </w:pPr>
      <w:rPr>
        <w:rFonts w:hint="default"/>
        <w:lang w:val="it-IT" w:eastAsia="en-US" w:bidi="ar-SA"/>
      </w:rPr>
    </w:lvl>
  </w:abstractNum>
  <w:abstractNum w:abstractNumId="14" w15:restartNumberingAfterBreak="0">
    <w:nsid w:val="72E57E80"/>
    <w:multiLevelType w:val="hybridMultilevel"/>
    <w:tmpl w:val="7F36AC9C"/>
    <w:lvl w:ilvl="0" w:tplc="51CA3286">
      <w:start w:val="3"/>
      <w:numFmt w:val="lowerLetter"/>
      <w:lvlText w:val="%1)"/>
      <w:lvlJc w:val="left"/>
      <w:pPr>
        <w:ind w:left="715" w:hanging="358"/>
      </w:pPr>
      <w:rPr>
        <w:rFonts w:ascii="Times New Roman" w:eastAsia="Times New Roman" w:hAnsi="Times New Roman" w:cs="Times New Roman" w:hint="default"/>
        <w:b w:val="0"/>
        <w:bCs w:val="0"/>
        <w:i w:val="0"/>
        <w:iCs w:val="0"/>
        <w:spacing w:val="-1"/>
        <w:w w:val="100"/>
        <w:sz w:val="24"/>
        <w:szCs w:val="24"/>
        <w:lang w:val="it-IT" w:eastAsia="en-US" w:bidi="ar-SA"/>
      </w:rPr>
    </w:lvl>
    <w:lvl w:ilvl="1" w:tplc="BD32E1B0">
      <w:numFmt w:val="bullet"/>
      <w:lvlText w:val="-"/>
      <w:lvlJc w:val="left"/>
      <w:pPr>
        <w:ind w:left="1001" w:hanging="360"/>
      </w:pPr>
      <w:rPr>
        <w:rFonts w:ascii="Calibri" w:eastAsia="Calibri" w:hAnsi="Calibri" w:cs="Calibri" w:hint="default"/>
        <w:b w:val="0"/>
        <w:bCs w:val="0"/>
        <w:i w:val="0"/>
        <w:iCs w:val="0"/>
        <w:spacing w:val="0"/>
        <w:w w:val="100"/>
        <w:sz w:val="24"/>
        <w:szCs w:val="24"/>
        <w:lang w:val="it-IT" w:eastAsia="en-US" w:bidi="ar-SA"/>
      </w:rPr>
    </w:lvl>
    <w:lvl w:ilvl="2" w:tplc="A0649F4E">
      <w:numFmt w:val="bullet"/>
      <w:lvlText w:val="•"/>
      <w:lvlJc w:val="left"/>
      <w:pPr>
        <w:ind w:left="1365" w:hanging="360"/>
      </w:pPr>
      <w:rPr>
        <w:rFonts w:hint="default"/>
        <w:lang w:val="it-IT" w:eastAsia="en-US" w:bidi="ar-SA"/>
      </w:rPr>
    </w:lvl>
    <w:lvl w:ilvl="3" w:tplc="03E0F44C">
      <w:numFmt w:val="bullet"/>
      <w:lvlText w:val="•"/>
      <w:lvlJc w:val="left"/>
      <w:pPr>
        <w:ind w:left="1730" w:hanging="360"/>
      </w:pPr>
      <w:rPr>
        <w:rFonts w:hint="default"/>
        <w:lang w:val="it-IT" w:eastAsia="en-US" w:bidi="ar-SA"/>
      </w:rPr>
    </w:lvl>
    <w:lvl w:ilvl="4" w:tplc="94063D96">
      <w:numFmt w:val="bullet"/>
      <w:lvlText w:val="•"/>
      <w:lvlJc w:val="left"/>
      <w:pPr>
        <w:ind w:left="2096" w:hanging="360"/>
      </w:pPr>
      <w:rPr>
        <w:rFonts w:hint="default"/>
        <w:lang w:val="it-IT" w:eastAsia="en-US" w:bidi="ar-SA"/>
      </w:rPr>
    </w:lvl>
    <w:lvl w:ilvl="5" w:tplc="0DFA827C">
      <w:numFmt w:val="bullet"/>
      <w:lvlText w:val="•"/>
      <w:lvlJc w:val="left"/>
      <w:pPr>
        <w:ind w:left="2461" w:hanging="360"/>
      </w:pPr>
      <w:rPr>
        <w:rFonts w:hint="default"/>
        <w:lang w:val="it-IT" w:eastAsia="en-US" w:bidi="ar-SA"/>
      </w:rPr>
    </w:lvl>
    <w:lvl w:ilvl="6" w:tplc="689E15DA">
      <w:numFmt w:val="bullet"/>
      <w:lvlText w:val="•"/>
      <w:lvlJc w:val="left"/>
      <w:pPr>
        <w:ind w:left="2827" w:hanging="360"/>
      </w:pPr>
      <w:rPr>
        <w:rFonts w:hint="default"/>
        <w:lang w:val="it-IT" w:eastAsia="en-US" w:bidi="ar-SA"/>
      </w:rPr>
    </w:lvl>
    <w:lvl w:ilvl="7" w:tplc="B9C2E848">
      <w:numFmt w:val="bullet"/>
      <w:lvlText w:val="•"/>
      <w:lvlJc w:val="left"/>
      <w:pPr>
        <w:ind w:left="3192" w:hanging="360"/>
      </w:pPr>
      <w:rPr>
        <w:rFonts w:hint="default"/>
        <w:lang w:val="it-IT" w:eastAsia="en-US" w:bidi="ar-SA"/>
      </w:rPr>
    </w:lvl>
    <w:lvl w:ilvl="8" w:tplc="94B8D990">
      <w:numFmt w:val="bullet"/>
      <w:lvlText w:val="•"/>
      <w:lvlJc w:val="left"/>
      <w:pPr>
        <w:ind w:left="3558" w:hanging="360"/>
      </w:pPr>
      <w:rPr>
        <w:rFonts w:hint="default"/>
        <w:lang w:val="it-IT" w:eastAsia="en-US" w:bidi="ar-SA"/>
      </w:rPr>
    </w:lvl>
  </w:abstractNum>
  <w:abstractNum w:abstractNumId="15" w15:restartNumberingAfterBreak="0">
    <w:nsid w:val="74123086"/>
    <w:multiLevelType w:val="hybridMultilevel"/>
    <w:tmpl w:val="6EC28E40"/>
    <w:lvl w:ilvl="0" w:tplc="BB2E5B46">
      <w:numFmt w:val="bullet"/>
      <w:lvlText w:val=""/>
      <w:lvlJc w:val="left"/>
      <w:pPr>
        <w:ind w:left="295" w:hanging="142"/>
      </w:pPr>
      <w:rPr>
        <w:rFonts w:ascii="Symbol" w:eastAsia="Symbol" w:hAnsi="Symbol" w:cs="Symbol" w:hint="default"/>
        <w:b w:val="0"/>
        <w:bCs w:val="0"/>
        <w:i w:val="0"/>
        <w:iCs w:val="0"/>
        <w:spacing w:val="0"/>
        <w:w w:val="100"/>
        <w:sz w:val="24"/>
        <w:szCs w:val="24"/>
        <w:lang w:val="it-IT" w:eastAsia="en-US" w:bidi="ar-SA"/>
      </w:rPr>
    </w:lvl>
    <w:lvl w:ilvl="1" w:tplc="E084ECC0">
      <w:numFmt w:val="bullet"/>
      <w:lvlText w:val="•"/>
      <w:lvlJc w:val="left"/>
      <w:pPr>
        <w:ind w:left="666" w:hanging="142"/>
      </w:pPr>
      <w:rPr>
        <w:rFonts w:hint="default"/>
        <w:lang w:val="it-IT" w:eastAsia="en-US" w:bidi="ar-SA"/>
      </w:rPr>
    </w:lvl>
    <w:lvl w:ilvl="2" w:tplc="071618B8">
      <w:numFmt w:val="bullet"/>
      <w:lvlText w:val="•"/>
      <w:lvlJc w:val="left"/>
      <w:pPr>
        <w:ind w:left="1033" w:hanging="142"/>
      </w:pPr>
      <w:rPr>
        <w:rFonts w:hint="default"/>
        <w:lang w:val="it-IT" w:eastAsia="en-US" w:bidi="ar-SA"/>
      </w:rPr>
    </w:lvl>
    <w:lvl w:ilvl="3" w:tplc="BEDC7C0E">
      <w:numFmt w:val="bullet"/>
      <w:lvlText w:val="•"/>
      <w:lvlJc w:val="left"/>
      <w:pPr>
        <w:ind w:left="1400" w:hanging="142"/>
      </w:pPr>
      <w:rPr>
        <w:rFonts w:hint="default"/>
        <w:lang w:val="it-IT" w:eastAsia="en-US" w:bidi="ar-SA"/>
      </w:rPr>
    </w:lvl>
    <w:lvl w:ilvl="4" w:tplc="AFEC62AA">
      <w:numFmt w:val="bullet"/>
      <w:lvlText w:val="•"/>
      <w:lvlJc w:val="left"/>
      <w:pPr>
        <w:ind w:left="1767" w:hanging="142"/>
      </w:pPr>
      <w:rPr>
        <w:rFonts w:hint="default"/>
        <w:lang w:val="it-IT" w:eastAsia="en-US" w:bidi="ar-SA"/>
      </w:rPr>
    </w:lvl>
    <w:lvl w:ilvl="5" w:tplc="6FF8DFF2">
      <w:numFmt w:val="bullet"/>
      <w:lvlText w:val="•"/>
      <w:lvlJc w:val="left"/>
      <w:pPr>
        <w:ind w:left="2134" w:hanging="142"/>
      </w:pPr>
      <w:rPr>
        <w:rFonts w:hint="default"/>
        <w:lang w:val="it-IT" w:eastAsia="en-US" w:bidi="ar-SA"/>
      </w:rPr>
    </w:lvl>
    <w:lvl w:ilvl="6" w:tplc="E2BCCEBE">
      <w:numFmt w:val="bullet"/>
      <w:lvlText w:val="•"/>
      <w:lvlJc w:val="left"/>
      <w:pPr>
        <w:ind w:left="2500" w:hanging="142"/>
      </w:pPr>
      <w:rPr>
        <w:rFonts w:hint="default"/>
        <w:lang w:val="it-IT" w:eastAsia="en-US" w:bidi="ar-SA"/>
      </w:rPr>
    </w:lvl>
    <w:lvl w:ilvl="7" w:tplc="DF5EC968">
      <w:numFmt w:val="bullet"/>
      <w:lvlText w:val="•"/>
      <w:lvlJc w:val="left"/>
      <w:pPr>
        <w:ind w:left="2867" w:hanging="142"/>
      </w:pPr>
      <w:rPr>
        <w:rFonts w:hint="default"/>
        <w:lang w:val="it-IT" w:eastAsia="en-US" w:bidi="ar-SA"/>
      </w:rPr>
    </w:lvl>
    <w:lvl w:ilvl="8" w:tplc="3BBE51A8">
      <w:numFmt w:val="bullet"/>
      <w:lvlText w:val="•"/>
      <w:lvlJc w:val="left"/>
      <w:pPr>
        <w:ind w:left="3234" w:hanging="142"/>
      </w:pPr>
      <w:rPr>
        <w:rFonts w:hint="default"/>
        <w:lang w:val="it-IT" w:eastAsia="en-US" w:bidi="ar-SA"/>
      </w:rPr>
    </w:lvl>
  </w:abstractNum>
  <w:abstractNum w:abstractNumId="16" w15:restartNumberingAfterBreak="0">
    <w:nsid w:val="781062B4"/>
    <w:multiLevelType w:val="hybridMultilevel"/>
    <w:tmpl w:val="AE88436A"/>
    <w:lvl w:ilvl="0" w:tplc="8930618E">
      <w:numFmt w:val="bullet"/>
      <w:lvlText w:val="-"/>
      <w:lvlJc w:val="left"/>
      <w:pPr>
        <w:ind w:left="432" w:hanging="291"/>
      </w:pPr>
      <w:rPr>
        <w:rFonts w:ascii="Arial" w:eastAsia="Arial" w:hAnsi="Arial" w:cs="Arial" w:hint="default"/>
        <w:b/>
        <w:bCs/>
        <w:i w:val="0"/>
        <w:iCs w:val="0"/>
        <w:spacing w:val="0"/>
        <w:w w:val="100"/>
        <w:sz w:val="24"/>
        <w:szCs w:val="24"/>
        <w:lang w:val="it-IT" w:eastAsia="en-US" w:bidi="ar-SA"/>
      </w:rPr>
    </w:lvl>
    <w:lvl w:ilvl="1" w:tplc="084A52BE">
      <w:numFmt w:val="bullet"/>
      <w:lvlText w:val="•"/>
      <w:lvlJc w:val="left"/>
      <w:pPr>
        <w:ind w:left="824" w:hanging="291"/>
      </w:pPr>
      <w:rPr>
        <w:rFonts w:hint="default"/>
        <w:lang w:val="it-IT" w:eastAsia="en-US" w:bidi="ar-SA"/>
      </w:rPr>
    </w:lvl>
    <w:lvl w:ilvl="2" w:tplc="BCC6AC98">
      <w:numFmt w:val="bullet"/>
      <w:lvlText w:val="•"/>
      <w:lvlJc w:val="left"/>
      <w:pPr>
        <w:ind w:left="1209" w:hanging="291"/>
      </w:pPr>
      <w:rPr>
        <w:rFonts w:hint="default"/>
        <w:lang w:val="it-IT" w:eastAsia="en-US" w:bidi="ar-SA"/>
      </w:rPr>
    </w:lvl>
    <w:lvl w:ilvl="3" w:tplc="E2965082">
      <w:numFmt w:val="bullet"/>
      <w:lvlText w:val="•"/>
      <w:lvlJc w:val="left"/>
      <w:pPr>
        <w:ind w:left="1594" w:hanging="291"/>
      </w:pPr>
      <w:rPr>
        <w:rFonts w:hint="default"/>
        <w:lang w:val="it-IT" w:eastAsia="en-US" w:bidi="ar-SA"/>
      </w:rPr>
    </w:lvl>
    <w:lvl w:ilvl="4" w:tplc="244005EE">
      <w:numFmt w:val="bullet"/>
      <w:lvlText w:val="•"/>
      <w:lvlJc w:val="left"/>
      <w:pPr>
        <w:ind w:left="1979" w:hanging="291"/>
      </w:pPr>
      <w:rPr>
        <w:rFonts w:hint="default"/>
        <w:lang w:val="it-IT" w:eastAsia="en-US" w:bidi="ar-SA"/>
      </w:rPr>
    </w:lvl>
    <w:lvl w:ilvl="5" w:tplc="EA1E1EFC">
      <w:numFmt w:val="bullet"/>
      <w:lvlText w:val="•"/>
      <w:lvlJc w:val="left"/>
      <w:pPr>
        <w:ind w:left="2364" w:hanging="291"/>
      </w:pPr>
      <w:rPr>
        <w:rFonts w:hint="default"/>
        <w:lang w:val="it-IT" w:eastAsia="en-US" w:bidi="ar-SA"/>
      </w:rPr>
    </w:lvl>
    <w:lvl w:ilvl="6" w:tplc="2FB47E4A">
      <w:numFmt w:val="bullet"/>
      <w:lvlText w:val="•"/>
      <w:lvlJc w:val="left"/>
      <w:pPr>
        <w:ind w:left="2749" w:hanging="291"/>
      </w:pPr>
      <w:rPr>
        <w:rFonts w:hint="default"/>
        <w:lang w:val="it-IT" w:eastAsia="en-US" w:bidi="ar-SA"/>
      </w:rPr>
    </w:lvl>
    <w:lvl w:ilvl="7" w:tplc="38DA8F0C">
      <w:numFmt w:val="bullet"/>
      <w:lvlText w:val="•"/>
      <w:lvlJc w:val="left"/>
      <w:pPr>
        <w:ind w:left="3134" w:hanging="291"/>
      </w:pPr>
      <w:rPr>
        <w:rFonts w:hint="default"/>
        <w:lang w:val="it-IT" w:eastAsia="en-US" w:bidi="ar-SA"/>
      </w:rPr>
    </w:lvl>
    <w:lvl w:ilvl="8" w:tplc="44D2BCC2">
      <w:numFmt w:val="bullet"/>
      <w:lvlText w:val="•"/>
      <w:lvlJc w:val="left"/>
      <w:pPr>
        <w:ind w:left="3519" w:hanging="291"/>
      </w:pPr>
      <w:rPr>
        <w:rFonts w:hint="default"/>
        <w:lang w:val="it-IT" w:eastAsia="en-US" w:bidi="ar-SA"/>
      </w:rPr>
    </w:lvl>
  </w:abstractNum>
  <w:num w:numId="1" w16cid:durableId="1614707537">
    <w:abstractNumId w:val="12"/>
  </w:num>
  <w:num w:numId="2" w16cid:durableId="437335462">
    <w:abstractNumId w:val="2"/>
  </w:num>
  <w:num w:numId="3" w16cid:durableId="1215042987">
    <w:abstractNumId w:val="4"/>
  </w:num>
  <w:num w:numId="4" w16cid:durableId="1028749925">
    <w:abstractNumId w:val="8"/>
  </w:num>
  <w:num w:numId="5" w16cid:durableId="2095008820">
    <w:abstractNumId w:val="5"/>
  </w:num>
  <w:num w:numId="6" w16cid:durableId="1057052227">
    <w:abstractNumId w:val="14"/>
  </w:num>
  <w:num w:numId="7" w16cid:durableId="364603785">
    <w:abstractNumId w:val="15"/>
  </w:num>
  <w:num w:numId="8" w16cid:durableId="1920864256">
    <w:abstractNumId w:val="3"/>
  </w:num>
  <w:num w:numId="9" w16cid:durableId="1289630856">
    <w:abstractNumId w:val="6"/>
  </w:num>
  <w:num w:numId="10" w16cid:durableId="1445884198">
    <w:abstractNumId w:val="0"/>
  </w:num>
  <w:num w:numId="11" w16cid:durableId="3099402">
    <w:abstractNumId w:val="10"/>
  </w:num>
  <w:num w:numId="12" w16cid:durableId="1070732642">
    <w:abstractNumId w:val="9"/>
  </w:num>
  <w:num w:numId="13" w16cid:durableId="503056704">
    <w:abstractNumId w:val="16"/>
  </w:num>
  <w:num w:numId="14" w16cid:durableId="670915061">
    <w:abstractNumId w:val="13"/>
  </w:num>
  <w:num w:numId="15" w16cid:durableId="990866070">
    <w:abstractNumId w:val="1"/>
  </w:num>
  <w:num w:numId="16" w16cid:durableId="612858326">
    <w:abstractNumId w:val="11"/>
  </w:num>
  <w:num w:numId="17" w16cid:durableId="310030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25"/>
    <w:rsid w:val="00033E25"/>
    <w:rsid w:val="000C4AD2"/>
    <w:rsid w:val="00376436"/>
    <w:rsid w:val="00444F74"/>
    <w:rsid w:val="0052434A"/>
    <w:rsid w:val="005C2915"/>
    <w:rsid w:val="00622574"/>
    <w:rsid w:val="00651A09"/>
    <w:rsid w:val="008E51B2"/>
    <w:rsid w:val="00937FC9"/>
    <w:rsid w:val="009D701A"/>
    <w:rsid w:val="00AF2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5B74"/>
  <w15:docId w15:val="{EBFE2830-7EE3-4E3F-83D4-55567D78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ind w:left="3233" w:right="931"/>
      <w:jc w:val="both"/>
    </w:pPr>
    <w:rPr>
      <w:rFonts w:ascii="Calibri" w:eastAsia="Calibri" w:hAnsi="Calibri" w:cs="Calibri"/>
      <w:b/>
      <w:bCs/>
      <w:sz w:val="56"/>
      <w:szCs w:val="56"/>
    </w:rPr>
  </w:style>
  <w:style w:type="paragraph" w:styleId="Paragrafoelenco">
    <w:name w:val="List Paragraph"/>
    <w:basedOn w:val="Normale"/>
    <w:uiPriority w:val="1"/>
    <w:qFormat/>
    <w:pPr>
      <w:spacing w:before="120"/>
      <w:ind w:left="1423" w:hanging="358"/>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8E51B2"/>
    <w:rPr>
      <w:color w:val="0000FF" w:themeColor="hyperlink"/>
      <w:u w:val="single"/>
    </w:rPr>
  </w:style>
  <w:style w:type="character" w:styleId="Menzionenonrisolta">
    <w:name w:val="Unresolved Mention"/>
    <w:basedOn w:val="Carpredefinitoparagrafo"/>
    <w:uiPriority w:val="99"/>
    <w:semiHidden/>
    <w:unhideWhenUsed/>
    <w:rsid w:val="008E51B2"/>
    <w:rPr>
      <w:color w:val="605E5C"/>
      <w:shd w:val="clear" w:color="auto" w:fill="E1DFDD"/>
    </w:rPr>
  </w:style>
  <w:style w:type="paragraph" w:customStyle="1" w:styleId="Default">
    <w:name w:val="Default"/>
    <w:rsid w:val="00444F74"/>
    <w:pPr>
      <w:widowControl/>
      <w:adjustRightInd w:val="0"/>
    </w:pPr>
    <w:rPr>
      <w:rFonts w:ascii="Times New Roman" w:hAnsi="Times New Roman" w:cs="Times New Roman"/>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2663</Words>
  <Characters>15180</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Zampaglione</dc:creator>
  <cp:lastModifiedBy>LOREDANA PALAMARO</cp:lastModifiedBy>
  <cp:revision>9</cp:revision>
  <dcterms:created xsi:type="dcterms:W3CDTF">2024-02-18T07:25:00Z</dcterms:created>
  <dcterms:modified xsi:type="dcterms:W3CDTF">2024-03-18T09:02:00Z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2024-02-18T00:00:00Z</vt:filetime>
  </property>
  <property fmtid="{D5CDD505-2E9C-101B-9397-08002B2CF9AE}" pid="3" name="Producer">
    <vt:lpwstr>iLovePDF</vt:lpwstr>
  </property>
  <property fmtid="{D5CDD505-2E9C-101B-9397-08002B2CF9AE}" pid="4" name="MSIP_Label_2ad0b24d-6422-44b0-b3de-abb3a9e8c81a_Enabled">
    <vt:lpwstr>true</vt:lpwstr>
  </property>
  <property fmtid="{D5CDD505-2E9C-101B-9397-08002B2CF9AE}" pid="5" name="MSIP_Label_2ad0b24d-6422-44b0-b3de-abb3a9e8c81a_SetDate">
    <vt:lpwstr>2024-03-18T07:50:53Z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79007657-d682-4199-8584-f72cdc252541</vt:lpwstr>
  </property>
  <property fmtid="{D5CDD505-2E9C-101B-9397-08002B2CF9AE}" pid="10" name="MSIP_Label_2ad0b24d-6422-44b0-b3de-abb3a9e8c81a_ContentBits">
    <vt:lpwstr>0</vt:lpwstr>
  </property>
</Properties>
</file>