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A7D5" w14:textId="77777777" w:rsidR="0066144B" w:rsidRDefault="001E59E7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487107584" behindDoc="1" locked="0" layoutInCell="1" allowOverlap="1" wp14:anchorId="1C10C25C" wp14:editId="49FD0E33">
            <wp:simplePos x="0" y="0"/>
            <wp:positionH relativeFrom="page">
              <wp:posOffset>308290</wp:posOffset>
            </wp:positionH>
            <wp:positionV relativeFrom="page">
              <wp:posOffset>4437</wp:posOffset>
            </wp:positionV>
            <wp:extent cx="974692" cy="97583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97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F9382" w14:textId="77777777" w:rsidR="0066144B" w:rsidRDefault="0066144B">
      <w:pPr>
        <w:pStyle w:val="Corpotesto"/>
        <w:rPr>
          <w:sz w:val="20"/>
        </w:rPr>
      </w:pPr>
    </w:p>
    <w:p w14:paraId="632AC940" w14:textId="77777777" w:rsidR="0066144B" w:rsidRDefault="001E59E7">
      <w:pPr>
        <w:spacing w:before="230"/>
        <w:ind w:right="730"/>
        <w:jc w:val="right"/>
        <w:rPr>
          <w:i/>
          <w:sz w:val="28"/>
        </w:rPr>
      </w:pPr>
      <w:r>
        <w:rPr>
          <w:i/>
          <w:sz w:val="28"/>
        </w:rPr>
        <w:t>Allegato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</w:p>
    <w:p w14:paraId="7B779328" w14:textId="77777777" w:rsidR="0066144B" w:rsidRDefault="0066144B">
      <w:pPr>
        <w:pStyle w:val="Corpotesto"/>
        <w:rPr>
          <w:i/>
          <w:sz w:val="20"/>
        </w:rPr>
      </w:pPr>
    </w:p>
    <w:p w14:paraId="35556FDA" w14:textId="77777777" w:rsidR="0066144B" w:rsidRDefault="0066144B">
      <w:pPr>
        <w:pStyle w:val="Corpotesto"/>
        <w:rPr>
          <w:i/>
          <w:sz w:val="20"/>
        </w:rPr>
      </w:pPr>
    </w:p>
    <w:p w14:paraId="29B0BDA9" w14:textId="77777777" w:rsidR="0066144B" w:rsidRDefault="0066144B">
      <w:pPr>
        <w:pStyle w:val="Corpotesto"/>
        <w:rPr>
          <w:i/>
          <w:sz w:val="20"/>
        </w:rPr>
      </w:pPr>
    </w:p>
    <w:p w14:paraId="7C68D076" w14:textId="77777777" w:rsidR="0066144B" w:rsidRDefault="0066144B">
      <w:pPr>
        <w:pStyle w:val="Corpotesto"/>
        <w:rPr>
          <w:i/>
          <w:sz w:val="20"/>
        </w:rPr>
      </w:pPr>
    </w:p>
    <w:p w14:paraId="5C12376D" w14:textId="77777777" w:rsidR="0066144B" w:rsidRDefault="0066144B">
      <w:pPr>
        <w:pStyle w:val="Corpotesto"/>
        <w:rPr>
          <w:i/>
          <w:sz w:val="20"/>
        </w:rPr>
      </w:pPr>
    </w:p>
    <w:p w14:paraId="41E5347A" w14:textId="77777777" w:rsidR="0066144B" w:rsidRDefault="0066144B">
      <w:pPr>
        <w:pStyle w:val="Corpotesto"/>
        <w:rPr>
          <w:i/>
          <w:sz w:val="20"/>
        </w:rPr>
      </w:pPr>
    </w:p>
    <w:p w14:paraId="111B0B08" w14:textId="77777777" w:rsidR="0066144B" w:rsidRDefault="0066144B">
      <w:pPr>
        <w:pStyle w:val="Corpotesto"/>
        <w:rPr>
          <w:i/>
          <w:sz w:val="20"/>
        </w:rPr>
      </w:pPr>
    </w:p>
    <w:p w14:paraId="5582FC29" w14:textId="77777777" w:rsidR="0066144B" w:rsidRDefault="0066144B">
      <w:pPr>
        <w:pStyle w:val="Corpotesto"/>
        <w:rPr>
          <w:i/>
          <w:sz w:val="20"/>
        </w:rPr>
      </w:pPr>
    </w:p>
    <w:p w14:paraId="1D108AF6" w14:textId="77777777" w:rsidR="0066144B" w:rsidRDefault="0066144B">
      <w:pPr>
        <w:pStyle w:val="Corpotesto"/>
        <w:rPr>
          <w:i/>
          <w:sz w:val="20"/>
        </w:rPr>
      </w:pPr>
    </w:p>
    <w:p w14:paraId="1EAFBF95" w14:textId="77777777" w:rsidR="0066144B" w:rsidRDefault="001E59E7">
      <w:pPr>
        <w:pStyle w:val="Titolo1"/>
        <w:tabs>
          <w:tab w:val="left" w:pos="4976"/>
          <w:tab w:val="left" w:pos="6754"/>
          <w:tab w:val="left" w:pos="8277"/>
        </w:tabs>
      </w:pPr>
      <w:r>
        <w:rPr>
          <w:color w:val="2B64AD"/>
        </w:rPr>
        <w:t>ATTESTAZIONE</w:t>
      </w:r>
      <w:r>
        <w:rPr>
          <w:rFonts w:ascii="Times New Roman"/>
          <w:b w:val="0"/>
          <w:color w:val="2B64AD"/>
        </w:rPr>
        <w:tab/>
      </w:r>
      <w:r>
        <w:rPr>
          <w:color w:val="2B64AD"/>
        </w:rPr>
        <w:t>DEGLI</w:t>
      </w:r>
      <w:r>
        <w:rPr>
          <w:rFonts w:ascii="Times New Roman"/>
          <w:b w:val="0"/>
          <w:color w:val="2B64AD"/>
        </w:rPr>
        <w:tab/>
      </w:r>
      <w:r>
        <w:rPr>
          <w:color w:val="2B64AD"/>
        </w:rPr>
        <w:t>ESITI</w:t>
      </w:r>
      <w:r>
        <w:rPr>
          <w:rFonts w:ascii="Times New Roman"/>
          <w:b w:val="0"/>
          <w:color w:val="2B64AD"/>
        </w:rPr>
        <w:tab/>
      </w:r>
      <w:r>
        <w:rPr>
          <w:color w:val="2B64AD"/>
        </w:rPr>
        <w:t>DELLE</w:t>
      </w:r>
    </w:p>
    <w:p w14:paraId="57558427" w14:textId="77777777" w:rsidR="0066144B" w:rsidRDefault="0066144B">
      <w:pPr>
        <w:pStyle w:val="Corpotesto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041" w:type="dxa"/>
        <w:tblLayout w:type="fixed"/>
        <w:tblLook w:val="01E0" w:firstRow="1" w:lastRow="1" w:firstColumn="1" w:lastColumn="1" w:noHBand="0" w:noVBand="0"/>
      </w:tblPr>
      <w:tblGrid>
        <w:gridCol w:w="3078"/>
        <w:gridCol w:w="2485"/>
        <w:gridCol w:w="3106"/>
      </w:tblGrid>
      <w:tr w:rsidR="0066144B" w14:paraId="48139525" w14:textId="77777777">
        <w:trPr>
          <w:trHeight w:val="689"/>
        </w:trPr>
        <w:tc>
          <w:tcPr>
            <w:tcW w:w="3078" w:type="dxa"/>
          </w:tcPr>
          <w:p w14:paraId="06BBC1E2" w14:textId="77777777" w:rsidR="0066144B" w:rsidRDefault="001E59E7">
            <w:pPr>
              <w:pStyle w:val="TableParagraph"/>
              <w:spacing w:line="570" w:lineRule="exact"/>
              <w:ind w:left="50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PROCEDURE</w:t>
            </w:r>
          </w:p>
        </w:tc>
        <w:tc>
          <w:tcPr>
            <w:tcW w:w="2485" w:type="dxa"/>
          </w:tcPr>
          <w:p w14:paraId="6C09BC49" w14:textId="77777777" w:rsidR="0066144B" w:rsidRDefault="001E59E7">
            <w:pPr>
              <w:pStyle w:val="TableParagraph"/>
              <w:spacing w:line="570" w:lineRule="exact"/>
              <w:ind w:left="981" w:right="961"/>
              <w:jc w:val="center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DI</w:t>
            </w:r>
          </w:p>
        </w:tc>
        <w:tc>
          <w:tcPr>
            <w:tcW w:w="3106" w:type="dxa"/>
          </w:tcPr>
          <w:p w14:paraId="4C893DC5" w14:textId="77777777" w:rsidR="0066144B" w:rsidRDefault="001E59E7">
            <w:pPr>
              <w:pStyle w:val="TableParagraph"/>
              <w:spacing w:line="570" w:lineRule="exact"/>
              <w:ind w:right="47"/>
              <w:jc w:val="right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CONTROLLO</w:t>
            </w:r>
          </w:p>
        </w:tc>
      </w:tr>
      <w:tr w:rsidR="0066144B" w14:paraId="3BF78855" w14:textId="77777777">
        <w:trPr>
          <w:trHeight w:val="819"/>
        </w:trPr>
        <w:tc>
          <w:tcPr>
            <w:tcW w:w="3078" w:type="dxa"/>
          </w:tcPr>
          <w:p w14:paraId="324D7978" w14:textId="77777777" w:rsidR="0066144B" w:rsidRDefault="001E59E7">
            <w:pPr>
              <w:pStyle w:val="TableParagraph"/>
              <w:spacing w:before="16"/>
              <w:ind w:left="50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ESEGUITE</w:t>
            </w:r>
          </w:p>
        </w:tc>
        <w:tc>
          <w:tcPr>
            <w:tcW w:w="2485" w:type="dxa"/>
          </w:tcPr>
          <w:p w14:paraId="6139BFF1" w14:textId="77777777" w:rsidR="0066144B" w:rsidRDefault="001E59E7">
            <w:pPr>
              <w:pStyle w:val="TableParagraph"/>
              <w:spacing w:before="16"/>
              <w:ind w:left="627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DAL</w:t>
            </w:r>
          </w:p>
        </w:tc>
        <w:tc>
          <w:tcPr>
            <w:tcW w:w="3106" w:type="dxa"/>
          </w:tcPr>
          <w:p w14:paraId="7F856819" w14:textId="77777777" w:rsidR="0066144B" w:rsidRDefault="001E59E7">
            <w:pPr>
              <w:pStyle w:val="TableParagraph"/>
              <w:spacing w:before="16"/>
              <w:ind w:right="50"/>
              <w:jc w:val="right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SOGGETTO</w:t>
            </w:r>
          </w:p>
        </w:tc>
      </w:tr>
      <w:tr w:rsidR="0066144B" w14:paraId="729037A9" w14:textId="77777777">
        <w:trPr>
          <w:trHeight w:val="689"/>
        </w:trPr>
        <w:tc>
          <w:tcPr>
            <w:tcW w:w="3078" w:type="dxa"/>
          </w:tcPr>
          <w:p w14:paraId="22360B75" w14:textId="77777777" w:rsidR="0066144B" w:rsidRDefault="001E59E7">
            <w:pPr>
              <w:pStyle w:val="TableParagraph"/>
              <w:spacing w:before="17" w:line="653" w:lineRule="exact"/>
              <w:ind w:left="50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ATTUATORE</w:t>
            </w:r>
          </w:p>
        </w:tc>
        <w:tc>
          <w:tcPr>
            <w:tcW w:w="2485" w:type="dxa"/>
          </w:tcPr>
          <w:p w14:paraId="0E625489" w14:textId="77777777" w:rsidR="0066144B" w:rsidRDefault="001E59E7">
            <w:pPr>
              <w:pStyle w:val="TableParagraph"/>
              <w:spacing w:before="17" w:line="653" w:lineRule="exact"/>
              <w:ind w:left="162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AI</w:t>
            </w:r>
            <w:r>
              <w:rPr>
                <w:rFonts w:ascii="Calibri"/>
                <w:b/>
                <w:color w:val="2B64AD"/>
                <w:spacing w:val="89"/>
                <w:sz w:val="56"/>
              </w:rPr>
              <w:t xml:space="preserve"> </w:t>
            </w:r>
            <w:r>
              <w:rPr>
                <w:rFonts w:ascii="Calibri"/>
                <w:b/>
                <w:color w:val="2B64AD"/>
                <w:sz w:val="56"/>
              </w:rPr>
              <w:t>SENSI</w:t>
            </w:r>
          </w:p>
        </w:tc>
        <w:tc>
          <w:tcPr>
            <w:tcW w:w="3106" w:type="dxa"/>
          </w:tcPr>
          <w:p w14:paraId="6D51B4C1" w14:textId="77777777" w:rsidR="0066144B" w:rsidRDefault="001E59E7">
            <w:pPr>
              <w:pStyle w:val="TableParagraph"/>
              <w:spacing w:before="17" w:line="653" w:lineRule="exact"/>
              <w:ind w:right="53"/>
              <w:jc w:val="right"/>
              <w:rPr>
                <w:rFonts w:ascii="Calibri"/>
                <w:b/>
                <w:sz w:val="56"/>
              </w:rPr>
            </w:pPr>
            <w:r>
              <w:rPr>
                <w:rFonts w:ascii="Calibri"/>
                <w:b/>
                <w:color w:val="2B64AD"/>
                <w:sz w:val="56"/>
              </w:rPr>
              <w:t>DELL'ART.27</w:t>
            </w:r>
          </w:p>
        </w:tc>
      </w:tr>
    </w:tbl>
    <w:p w14:paraId="21B44FCC" w14:textId="77777777" w:rsidR="0066144B" w:rsidRDefault="001E59E7">
      <w:pPr>
        <w:spacing w:before="147"/>
        <w:ind w:left="1083"/>
        <w:rPr>
          <w:rFonts w:ascii="Calibri"/>
          <w:b/>
          <w:sz w:val="56"/>
        </w:rPr>
      </w:pPr>
      <w:r>
        <w:rPr>
          <w:rFonts w:ascii="Calibri"/>
          <w:b/>
          <w:color w:val="2B64AD"/>
          <w:sz w:val="56"/>
        </w:rPr>
        <w:t>COMMA</w:t>
      </w:r>
      <w:r>
        <w:rPr>
          <w:rFonts w:ascii="Calibri"/>
          <w:b/>
          <w:color w:val="2B64AD"/>
          <w:spacing w:val="109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2</w:t>
      </w:r>
      <w:r>
        <w:rPr>
          <w:rFonts w:ascii="Calibri"/>
          <w:b/>
          <w:color w:val="2B64AD"/>
          <w:spacing w:val="109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DEL</w:t>
      </w:r>
      <w:r>
        <w:rPr>
          <w:rFonts w:ascii="Calibri"/>
          <w:b/>
          <w:color w:val="2B64AD"/>
          <w:spacing w:val="110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DECRETO</w:t>
      </w:r>
      <w:r>
        <w:rPr>
          <w:rFonts w:ascii="Calibri"/>
          <w:b/>
          <w:color w:val="2B64AD"/>
          <w:spacing w:val="109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LEGGE</w:t>
      </w:r>
      <w:r>
        <w:rPr>
          <w:rFonts w:ascii="Calibri"/>
          <w:b/>
          <w:color w:val="2B64AD"/>
          <w:spacing w:val="115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24</w:t>
      </w:r>
    </w:p>
    <w:p w14:paraId="1D661343" w14:textId="77777777" w:rsidR="0066144B" w:rsidRDefault="001E59E7">
      <w:pPr>
        <w:pStyle w:val="Titolo1"/>
        <w:spacing w:before="138"/>
      </w:pPr>
      <w:r>
        <w:rPr>
          <w:color w:val="2B64AD"/>
        </w:rPr>
        <w:t>FEBBRAIO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2023,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N.</w:t>
      </w:r>
      <w:r>
        <w:rPr>
          <w:color w:val="2B64AD"/>
          <w:spacing w:val="2"/>
        </w:rPr>
        <w:t xml:space="preserve"> </w:t>
      </w:r>
      <w:r>
        <w:rPr>
          <w:color w:val="2B64AD"/>
        </w:rPr>
        <w:t>13</w:t>
      </w:r>
    </w:p>
    <w:p w14:paraId="6FFDB61F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7340B9B8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1521CECB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4D06FA77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1FC39454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2D1E1FFA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77BD7BE7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3B47551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3A97224D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530BB57E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033E9498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12D73B53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660BAA28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688BAA8D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511AE44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0FB33CDA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6A32234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207F46F6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4DD216BF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0FBF6CE4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3DC10F97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327FE681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6FBAA3C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6628E22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4977DCB0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165A1778" w14:textId="77777777" w:rsidR="0066144B" w:rsidRDefault="00BB5941">
      <w:pPr>
        <w:pStyle w:val="Corpotesto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109632" behindDoc="0" locked="0" layoutInCell="1" allowOverlap="1" wp14:anchorId="0C169F02" wp14:editId="2026E2D1">
            <wp:simplePos x="0" y="0"/>
            <wp:positionH relativeFrom="column">
              <wp:posOffset>5492750</wp:posOffset>
            </wp:positionH>
            <wp:positionV relativeFrom="paragraph">
              <wp:posOffset>131445</wp:posOffset>
            </wp:positionV>
            <wp:extent cx="904238" cy="309880"/>
            <wp:effectExtent l="0" t="0" r="0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38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30DAB" w14:textId="77777777" w:rsidR="0066144B" w:rsidRDefault="0066144B">
      <w:pPr>
        <w:pStyle w:val="Corpotesto"/>
        <w:rPr>
          <w:rFonts w:ascii="Calibri"/>
          <w:b/>
          <w:sz w:val="20"/>
        </w:rPr>
      </w:pPr>
    </w:p>
    <w:p w14:paraId="3C702001" w14:textId="77777777" w:rsidR="0066144B" w:rsidRDefault="0066144B">
      <w:pPr>
        <w:pStyle w:val="Corpotesto"/>
        <w:spacing w:before="2"/>
        <w:rPr>
          <w:rFonts w:ascii="Calibri"/>
          <w:b/>
          <w:sz w:val="18"/>
        </w:rPr>
      </w:pPr>
    </w:p>
    <w:p w14:paraId="348899C2" w14:textId="77777777" w:rsidR="0066144B" w:rsidRDefault="0066144B">
      <w:pPr>
        <w:rPr>
          <w:rFonts w:ascii="Calibri"/>
          <w:sz w:val="18"/>
        </w:rPr>
        <w:sectPr w:rsidR="0066144B" w:rsidSect="00A34D86">
          <w:footerReference w:type="default" r:id="rId9"/>
          <w:type w:val="continuous"/>
          <w:pgSz w:w="11910" w:h="16840"/>
          <w:pgMar w:top="0" w:right="400" w:bottom="0" w:left="760" w:header="720" w:footer="403" w:gutter="0"/>
          <w:cols w:space="720"/>
        </w:sectPr>
      </w:pPr>
    </w:p>
    <w:p w14:paraId="777F87AE" w14:textId="77777777" w:rsidR="0066144B" w:rsidRDefault="0066144B">
      <w:pPr>
        <w:pStyle w:val="Corpotesto"/>
        <w:spacing w:before="11"/>
        <w:rPr>
          <w:rFonts w:ascii="Calibri"/>
          <w:b/>
          <w:sz w:val="16"/>
        </w:rPr>
      </w:pPr>
    </w:p>
    <w:p w14:paraId="7285271A" w14:textId="77777777" w:rsidR="0066144B" w:rsidRDefault="001E59E7">
      <w:pPr>
        <w:pStyle w:val="Titolo2"/>
        <w:spacing w:before="70"/>
        <w:jc w:val="both"/>
      </w:pP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RESILIENZA</w:t>
      </w:r>
      <w:r>
        <w:rPr>
          <w:spacing w:val="1"/>
        </w:rPr>
        <w:t xml:space="preserve"> </w:t>
      </w:r>
      <w:r>
        <w:t>(PNRR)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(PNR)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SIGNIFICATIVO</w:t>
      </w:r>
      <w:r>
        <w:rPr>
          <w:spacing w:val="-57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NAZIONALE (PRIN)</w:t>
      </w:r>
    </w:p>
    <w:p w14:paraId="793A0B40" w14:textId="77777777" w:rsidR="0066144B" w:rsidRDefault="001E59E7">
      <w:pPr>
        <w:spacing w:before="158"/>
        <w:ind w:left="961" w:right="593"/>
        <w:jc w:val="both"/>
        <w:rPr>
          <w:i/>
          <w:sz w:val="24"/>
        </w:rPr>
      </w:pPr>
      <w:r>
        <w:rPr>
          <w:i/>
          <w:sz w:val="24"/>
        </w:rPr>
        <w:t>(La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compilata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attuatore/beneficiario indicato dall’art.27 comma 2 del DL 24 febbraio n.13 e trasmessa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unitamente alle spese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inserite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rendiconto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 progetto di periodo)</w:t>
      </w:r>
    </w:p>
    <w:p w14:paraId="42CE8B5D" w14:textId="27B32F36" w:rsidR="0066144B" w:rsidRDefault="009D220A" w:rsidP="007A4404">
      <w:pPr>
        <w:pStyle w:val="Corpotesto"/>
        <w:tabs>
          <w:tab w:val="left" w:pos="3129"/>
          <w:tab w:val="left" w:pos="4722"/>
        </w:tabs>
        <w:ind w:left="961" w:right="589"/>
        <w:jc w:val="both"/>
      </w:pPr>
      <w:r w:rsidRPr="009D220A">
        <w:t>La sottoscritta Annamaria Staiano, nata a Capri, il 14/01/1955 C.F. STNNMR55A54B696Q in qualità di delegato del Legale Rappresentante del Soggetto Attuatore proponente dell’Università degli studi di Napoli “Federico II” per il Dipartimento di Scienze Mediche Traslazionali,</w:t>
      </w:r>
      <w:r>
        <w:t xml:space="preserve"> </w:t>
      </w:r>
      <w:r w:rsidRPr="009D220A">
        <w:t xml:space="preserve">C.F. 00876220633, con sede in Via Sergio Pansini, 5 CAP 80131, PEC dip.scienze-medtras@pec.unina.it,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9D220A">
        <w:t>ss.mm.ii.</w:t>
      </w:r>
      <w:r w:rsidR="001E59E7">
        <w:t>e</w:t>
      </w:r>
      <w:proofErr w:type="spellEnd"/>
      <w:r w:rsidR="001E59E7">
        <w:t xml:space="preserve"> in ottemperanza</w:t>
      </w:r>
      <w:r w:rsidR="001E59E7">
        <w:rPr>
          <w:spacing w:val="1"/>
        </w:rPr>
        <w:t xml:space="preserve"> </w:t>
      </w:r>
      <w:r w:rsidR="001E59E7">
        <w:t>a quanto disposto dall’art. 27 comma 2 del Decreto-Legge 24 febbraio 2023, n. 13 recante</w:t>
      </w:r>
      <w:r w:rsidR="001E59E7">
        <w:rPr>
          <w:spacing w:val="1"/>
        </w:rPr>
        <w:t xml:space="preserve"> </w:t>
      </w:r>
      <w:r w:rsidR="001E59E7">
        <w:t>“</w:t>
      </w:r>
      <w:r w:rsidR="001E59E7">
        <w:rPr>
          <w:i/>
        </w:rPr>
        <w:t>Disposizioni urgenti per l'attuazione del Piano nazionale di ripresa e resilienza (PNRR) e del</w:t>
      </w:r>
      <w:r w:rsidR="001E59E7">
        <w:rPr>
          <w:i/>
          <w:spacing w:val="1"/>
        </w:rPr>
        <w:t xml:space="preserve"> </w:t>
      </w:r>
      <w:r w:rsidR="001E59E7">
        <w:rPr>
          <w:i/>
        </w:rPr>
        <w:t>Piano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nazionale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degli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investimenti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complementari</w:t>
      </w:r>
      <w:r w:rsidR="001E59E7">
        <w:rPr>
          <w:i/>
          <w:spacing w:val="-9"/>
        </w:rPr>
        <w:t xml:space="preserve"> </w:t>
      </w:r>
      <w:r w:rsidR="001E59E7">
        <w:rPr>
          <w:i/>
        </w:rPr>
        <w:t>al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PNRR</w:t>
      </w:r>
      <w:r w:rsidR="001E59E7">
        <w:rPr>
          <w:i/>
          <w:spacing w:val="-10"/>
        </w:rPr>
        <w:t xml:space="preserve"> </w:t>
      </w:r>
      <w:r w:rsidR="001E59E7">
        <w:rPr>
          <w:i/>
        </w:rPr>
        <w:t>(PNC),</w:t>
      </w:r>
      <w:r w:rsidR="001E59E7">
        <w:rPr>
          <w:i/>
          <w:spacing w:val="-13"/>
        </w:rPr>
        <w:t xml:space="preserve"> </w:t>
      </w:r>
      <w:proofErr w:type="spellStart"/>
      <w:r w:rsidR="001E59E7">
        <w:rPr>
          <w:i/>
        </w:rPr>
        <w:t>nonchè</w:t>
      </w:r>
      <w:proofErr w:type="spellEnd"/>
      <w:r w:rsidR="001E59E7">
        <w:rPr>
          <w:i/>
          <w:spacing w:val="-10"/>
        </w:rPr>
        <w:t xml:space="preserve"> </w:t>
      </w:r>
      <w:r w:rsidR="001E59E7">
        <w:rPr>
          <w:i/>
        </w:rPr>
        <w:t>per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l'attuazione</w:t>
      </w:r>
      <w:r w:rsidR="001E59E7">
        <w:rPr>
          <w:i/>
          <w:spacing w:val="-13"/>
        </w:rPr>
        <w:t xml:space="preserve"> </w:t>
      </w:r>
      <w:r w:rsidR="001E59E7">
        <w:rPr>
          <w:i/>
        </w:rPr>
        <w:t>delle</w:t>
      </w:r>
      <w:r w:rsidR="001E59E7">
        <w:rPr>
          <w:i/>
          <w:spacing w:val="-58"/>
        </w:rPr>
        <w:t xml:space="preserve"> </w:t>
      </w:r>
      <w:r w:rsidR="001E59E7">
        <w:rPr>
          <w:i/>
        </w:rPr>
        <w:t>politiche</w:t>
      </w:r>
      <w:r w:rsidR="001E59E7">
        <w:rPr>
          <w:i/>
          <w:spacing w:val="-2"/>
        </w:rPr>
        <w:t xml:space="preserve"> </w:t>
      </w:r>
      <w:r w:rsidR="001E59E7">
        <w:rPr>
          <w:i/>
        </w:rPr>
        <w:t>di coesione e</w:t>
      </w:r>
      <w:r w:rsidR="001E59E7">
        <w:rPr>
          <w:i/>
          <w:spacing w:val="-2"/>
        </w:rPr>
        <w:t xml:space="preserve"> </w:t>
      </w:r>
      <w:r w:rsidR="001E59E7">
        <w:rPr>
          <w:i/>
        </w:rPr>
        <w:t>della politica agricola comune</w:t>
      </w:r>
      <w:r w:rsidR="001E59E7">
        <w:t>”</w:t>
      </w:r>
    </w:p>
    <w:p w14:paraId="08C54508" w14:textId="77777777" w:rsidR="0066144B" w:rsidRDefault="0066144B">
      <w:pPr>
        <w:pStyle w:val="Corpotesto"/>
        <w:spacing w:before="10"/>
        <w:rPr>
          <w:sz w:val="20"/>
        </w:rPr>
      </w:pPr>
    </w:p>
    <w:p w14:paraId="12F5FA02" w14:textId="77777777" w:rsidR="0066144B" w:rsidRDefault="001E59E7">
      <w:pPr>
        <w:pStyle w:val="Titolo2"/>
        <w:ind w:left="4898" w:right="4106"/>
      </w:pPr>
      <w:r>
        <w:t>DICHIARA</w:t>
      </w:r>
    </w:p>
    <w:p w14:paraId="0184D7C0" w14:textId="77777777" w:rsidR="0066144B" w:rsidRDefault="0066144B">
      <w:pPr>
        <w:pStyle w:val="Corpotesto"/>
        <w:spacing w:before="10"/>
        <w:rPr>
          <w:b/>
          <w:sz w:val="20"/>
        </w:rPr>
      </w:pPr>
    </w:p>
    <w:p w14:paraId="60559CFE" w14:textId="77777777" w:rsidR="0066144B" w:rsidRDefault="001E59E7">
      <w:pPr>
        <w:pStyle w:val="Corpotesto"/>
        <w:ind w:left="961"/>
        <w:jc w:val="both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rendiconto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tabella:</w:t>
      </w:r>
    </w:p>
    <w:p w14:paraId="4F74979D" w14:textId="77777777" w:rsidR="0066144B" w:rsidRDefault="0066144B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045"/>
      </w:tblGrid>
      <w:tr w:rsidR="0066144B" w14:paraId="7B0CE4AB" w14:textId="77777777">
        <w:trPr>
          <w:trHeight w:val="532"/>
        </w:trPr>
        <w:tc>
          <w:tcPr>
            <w:tcW w:w="91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46E93116" w14:textId="77777777" w:rsidR="0066144B" w:rsidRDefault="001E59E7">
            <w:pPr>
              <w:pStyle w:val="TableParagraph"/>
              <w:spacing w:before="116"/>
              <w:ind w:left="2948" w:right="293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Anagrafica</w:t>
            </w:r>
            <w:r>
              <w:rPr>
                <w:rFonts w:asci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Rendiconto</w:t>
            </w:r>
            <w:r>
              <w:rPr>
                <w:rFonts w:ascii="Times New Roman"/>
                <w:b/>
                <w:color w:val="FFFFFF"/>
                <w:spacing w:val="-13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di</w:t>
            </w:r>
            <w:r>
              <w:rPr>
                <w:rFonts w:ascii="Times New Roman"/>
                <w:b/>
                <w:color w:val="FFFFFF"/>
                <w:spacing w:val="-14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Progetto</w:t>
            </w:r>
          </w:p>
        </w:tc>
      </w:tr>
      <w:tr w:rsidR="0066144B" w14:paraId="0D5F0B50" w14:textId="77777777">
        <w:trPr>
          <w:trHeight w:val="52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8AD5F7E" w14:textId="77777777" w:rsidR="0066144B" w:rsidRDefault="001E59E7">
            <w:pPr>
              <w:pStyle w:val="TableParagraph"/>
              <w:spacing w:before="116"/>
              <w:ind w:right="59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CUP</w:t>
            </w:r>
            <w:r>
              <w:rPr>
                <w:rFonts w:ascii="Times New Roman"/>
                <w:b/>
                <w:color w:val="FFFFFF"/>
                <w:spacing w:val="-6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Progetto</w:t>
            </w:r>
          </w:p>
        </w:tc>
        <w:tc>
          <w:tcPr>
            <w:tcW w:w="7045" w:type="dxa"/>
          </w:tcPr>
          <w:p w14:paraId="6E3549D9" w14:textId="77777777" w:rsidR="0066144B" w:rsidRDefault="0066144B">
            <w:pPr>
              <w:pStyle w:val="TableParagraph"/>
              <w:rPr>
                <w:rFonts w:ascii="Times New Roman"/>
              </w:rPr>
            </w:pPr>
          </w:p>
        </w:tc>
      </w:tr>
      <w:tr w:rsidR="0066144B" w14:paraId="425BC939" w14:textId="77777777">
        <w:trPr>
          <w:trHeight w:val="525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241AABF" w14:textId="77777777" w:rsidR="0066144B" w:rsidRDefault="001E59E7">
            <w:pPr>
              <w:pStyle w:val="TableParagraph"/>
              <w:spacing w:before="116"/>
              <w:ind w:right="58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Data</w:t>
            </w:r>
            <w:r>
              <w:rPr>
                <w:rFonts w:ascii="Times New Roman"/>
                <w:b/>
                <w:color w:val="FFFFFF"/>
                <w:spacing w:val="-2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presentazione</w:t>
            </w:r>
          </w:p>
        </w:tc>
        <w:tc>
          <w:tcPr>
            <w:tcW w:w="7045" w:type="dxa"/>
          </w:tcPr>
          <w:p w14:paraId="7C401B14" w14:textId="77777777" w:rsidR="0066144B" w:rsidRDefault="0066144B">
            <w:pPr>
              <w:pStyle w:val="TableParagraph"/>
              <w:rPr>
                <w:rFonts w:ascii="Times New Roman"/>
              </w:rPr>
            </w:pPr>
          </w:p>
        </w:tc>
      </w:tr>
      <w:tr w:rsidR="0066144B" w14:paraId="2F967FA4" w14:textId="77777777">
        <w:trPr>
          <w:trHeight w:val="52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6436C64" w14:textId="77777777" w:rsidR="0066144B" w:rsidRDefault="001E59E7">
            <w:pPr>
              <w:pStyle w:val="TableParagraph"/>
              <w:spacing w:before="116"/>
              <w:ind w:right="59"/>
              <w:jc w:val="right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N.</w:t>
            </w:r>
            <w:r>
              <w:rPr>
                <w:rFonts w:ascii="Times New Roman"/>
                <w:b/>
                <w:color w:val="FFFFFF"/>
                <w:spacing w:val="6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rendiconto</w:t>
            </w:r>
          </w:p>
        </w:tc>
        <w:tc>
          <w:tcPr>
            <w:tcW w:w="7045" w:type="dxa"/>
          </w:tcPr>
          <w:p w14:paraId="73A22C9D" w14:textId="77777777" w:rsidR="0066144B" w:rsidRDefault="0066144B">
            <w:pPr>
              <w:pStyle w:val="TableParagraph"/>
              <w:rPr>
                <w:rFonts w:ascii="Times New Roman"/>
              </w:rPr>
            </w:pPr>
          </w:p>
        </w:tc>
      </w:tr>
      <w:tr w:rsidR="0066144B" w14:paraId="0C46ECFE" w14:textId="77777777">
        <w:trPr>
          <w:trHeight w:val="53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BAB931D" w14:textId="77777777" w:rsidR="0066144B" w:rsidRDefault="001E59E7">
            <w:pPr>
              <w:pStyle w:val="TableParagraph"/>
              <w:spacing w:line="239" w:lineRule="exact"/>
              <w:ind w:left="10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Periodo</w:t>
            </w:r>
            <w:r>
              <w:rPr>
                <w:rFonts w:ascii="Times New Roman"/>
                <w:b/>
                <w:color w:val="FFFFFF"/>
                <w:spacing w:val="-10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di</w:t>
            </w:r>
          </w:p>
          <w:p w14:paraId="4037A5E3" w14:textId="77777777" w:rsidR="0066144B" w:rsidRDefault="001E59E7">
            <w:pPr>
              <w:pStyle w:val="TableParagraph"/>
              <w:spacing w:before="13"/>
              <w:ind w:left="10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riferimento</w:t>
            </w:r>
          </w:p>
        </w:tc>
        <w:tc>
          <w:tcPr>
            <w:tcW w:w="7045" w:type="dxa"/>
          </w:tcPr>
          <w:p w14:paraId="31E3D3F3" w14:textId="77777777" w:rsidR="0066144B" w:rsidRDefault="0066144B">
            <w:pPr>
              <w:pStyle w:val="TableParagraph"/>
              <w:rPr>
                <w:rFonts w:ascii="Times New Roman"/>
              </w:rPr>
            </w:pPr>
          </w:p>
        </w:tc>
      </w:tr>
      <w:tr w:rsidR="0066144B" w14:paraId="17485C6B" w14:textId="77777777">
        <w:trPr>
          <w:trHeight w:val="5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7FE8C57" w14:textId="77777777" w:rsidR="0066144B" w:rsidRDefault="001E59E7">
            <w:pPr>
              <w:pStyle w:val="TableParagraph"/>
              <w:spacing w:line="239" w:lineRule="exact"/>
              <w:ind w:left="1288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Importo</w:t>
            </w:r>
          </w:p>
          <w:p w14:paraId="1B5AA4B3" w14:textId="77777777" w:rsidR="0066144B" w:rsidRDefault="001E59E7">
            <w:pPr>
              <w:pStyle w:val="TableParagraph"/>
              <w:spacing w:before="19"/>
              <w:ind w:left="56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FFFFFF"/>
                <w:w w:val="75"/>
              </w:rPr>
              <w:t>rendicontato</w:t>
            </w:r>
            <w:r>
              <w:rPr>
                <w:rFonts w:ascii="Georgia" w:hAnsi="Georgia"/>
                <w:b/>
                <w:color w:val="FFFFFF"/>
                <w:spacing w:val="65"/>
              </w:rPr>
              <w:t xml:space="preserve"> </w:t>
            </w:r>
            <w:r>
              <w:rPr>
                <w:rFonts w:ascii="Georgia" w:hAnsi="Georgia"/>
                <w:b/>
                <w:color w:val="FFFFFF"/>
                <w:w w:val="75"/>
              </w:rPr>
              <w:t>(€)</w:t>
            </w:r>
          </w:p>
        </w:tc>
        <w:tc>
          <w:tcPr>
            <w:tcW w:w="7045" w:type="dxa"/>
          </w:tcPr>
          <w:p w14:paraId="7F6D1840" w14:textId="77777777" w:rsidR="0066144B" w:rsidRDefault="001E59E7">
            <w:pPr>
              <w:pStyle w:val="TableParagraph"/>
              <w:spacing w:before="121"/>
              <w:ind w:left="72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>[al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netto</w:t>
            </w:r>
            <w:r>
              <w:rPr>
                <w:rFonts w:ascii="Times New Roman"/>
                <w:spacing w:val="2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di</w:t>
            </w:r>
            <w:r>
              <w:rPr>
                <w:rFonts w:ascii="Times New Roman"/>
                <w:spacing w:val="-1"/>
                <w:w w:val="95"/>
              </w:rPr>
              <w:t xml:space="preserve"> </w:t>
            </w:r>
            <w:r>
              <w:rPr>
                <w:rFonts w:ascii="Times New Roman"/>
                <w:w w:val="95"/>
              </w:rPr>
              <w:t>IVA]</w:t>
            </w:r>
          </w:p>
        </w:tc>
      </w:tr>
      <w:tr w:rsidR="0066144B" w14:paraId="3D86633D" w14:textId="77777777">
        <w:trPr>
          <w:trHeight w:val="53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4E0E3070" w14:textId="77777777" w:rsidR="0066144B" w:rsidRDefault="001E59E7">
            <w:pPr>
              <w:pStyle w:val="TableParagraph"/>
              <w:spacing w:line="239" w:lineRule="exact"/>
              <w:ind w:left="856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  <w:w w:val="95"/>
              </w:rPr>
              <w:t>Importo</w:t>
            </w:r>
            <w:r>
              <w:rPr>
                <w:rFonts w:ascii="Times New Roman"/>
                <w:b/>
                <w:color w:val="FFFFFF"/>
                <w:spacing w:val="19"/>
                <w:w w:val="95"/>
              </w:rPr>
              <w:t xml:space="preserve"> </w:t>
            </w:r>
            <w:r>
              <w:rPr>
                <w:rFonts w:ascii="Times New Roman"/>
                <w:b/>
                <w:color w:val="FFFFFF"/>
                <w:w w:val="95"/>
              </w:rPr>
              <w:t>IVA</w:t>
            </w:r>
          </w:p>
          <w:p w14:paraId="1165220A" w14:textId="77777777" w:rsidR="0066144B" w:rsidRDefault="001E59E7">
            <w:pPr>
              <w:pStyle w:val="TableParagraph"/>
              <w:spacing w:before="17"/>
              <w:ind w:left="573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color w:val="FFFFFF"/>
                <w:w w:val="75"/>
              </w:rPr>
              <w:t>rendicontata</w:t>
            </w:r>
            <w:r>
              <w:rPr>
                <w:rFonts w:ascii="Georgia" w:hAnsi="Georgia"/>
                <w:b/>
                <w:color w:val="FFFFFF"/>
                <w:spacing w:val="62"/>
              </w:rPr>
              <w:t xml:space="preserve"> </w:t>
            </w:r>
            <w:r>
              <w:rPr>
                <w:rFonts w:ascii="Georgia" w:hAnsi="Georgia"/>
                <w:b/>
                <w:color w:val="FFFFFF"/>
                <w:w w:val="75"/>
              </w:rPr>
              <w:t>(€)</w:t>
            </w:r>
          </w:p>
        </w:tc>
        <w:tc>
          <w:tcPr>
            <w:tcW w:w="7045" w:type="dxa"/>
          </w:tcPr>
          <w:p w14:paraId="6FD79BF1" w14:textId="77777777" w:rsidR="0066144B" w:rsidRDefault="0066144B">
            <w:pPr>
              <w:pStyle w:val="TableParagraph"/>
              <w:rPr>
                <w:rFonts w:ascii="Times New Roman"/>
              </w:rPr>
            </w:pPr>
          </w:p>
        </w:tc>
      </w:tr>
    </w:tbl>
    <w:p w14:paraId="6799EA35" w14:textId="77777777" w:rsidR="0066144B" w:rsidRDefault="0066144B">
      <w:pPr>
        <w:pStyle w:val="Corpotesto"/>
        <w:spacing w:before="2"/>
      </w:pPr>
    </w:p>
    <w:p w14:paraId="16BAE54C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ind w:right="58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adottato</w:t>
      </w:r>
      <w:r>
        <w:rPr>
          <w:spacing w:val="-4"/>
          <w:sz w:val="24"/>
        </w:rPr>
        <w:t xml:space="preserve"> </w:t>
      </w:r>
      <w:r>
        <w:rPr>
          <w:sz w:val="24"/>
        </w:rPr>
        <w:t>adeguati</w:t>
      </w:r>
      <w:r>
        <w:rPr>
          <w:spacing w:val="-3"/>
          <w:sz w:val="24"/>
        </w:rPr>
        <w:t xml:space="preserve"> </w:t>
      </w:r>
      <w:r>
        <w:rPr>
          <w:sz w:val="24"/>
        </w:rPr>
        <w:t>sistemi</w:t>
      </w:r>
      <w:r>
        <w:rPr>
          <w:spacing w:val="-4"/>
          <w:sz w:val="24"/>
        </w:rPr>
        <w:t xml:space="preserve"> </w:t>
      </w:r>
      <w:r>
        <w:rPr>
          <w:sz w:val="24"/>
        </w:rPr>
        <w:t>interni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controllo</w:t>
      </w:r>
      <w:r>
        <w:rPr>
          <w:spacing w:val="-4"/>
          <w:sz w:val="24"/>
        </w:rPr>
        <w:t xml:space="preserve"> </w:t>
      </w:r>
      <w:r>
        <w:rPr>
          <w:sz w:val="24"/>
        </w:rPr>
        <w:t>idonei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assicurare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corretto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impiego delle risorse finanziarie assegnate nell’ambito dell’investimento in oggetto, </w:t>
      </w:r>
      <w:proofErr w:type="spellStart"/>
      <w:r>
        <w:rPr>
          <w:sz w:val="24"/>
        </w:rPr>
        <w:t>nonchè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il raggiungimento degli obiettivi in conformità alle disposizioni generali, sia normative sia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di contabilità</w:t>
      </w:r>
      <w:r>
        <w:rPr>
          <w:spacing w:val="-1"/>
          <w:sz w:val="24"/>
        </w:rPr>
        <w:t xml:space="preserve"> </w:t>
      </w:r>
      <w:r>
        <w:rPr>
          <w:sz w:val="24"/>
        </w:rPr>
        <w:t>pubblica;</w:t>
      </w:r>
    </w:p>
    <w:p w14:paraId="1AFB599F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spacing w:before="161"/>
        <w:ind w:right="590"/>
        <w:rPr>
          <w:sz w:val="24"/>
        </w:rPr>
      </w:pPr>
      <w:r>
        <w:rPr>
          <w:sz w:val="24"/>
        </w:rPr>
        <w:t>in riferimento alle spese esposte/costi maturati di cui alla tabella allegata alla presente, ivi</w:t>
      </w:r>
      <w:r>
        <w:rPr>
          <w:spacing w:val="1"/>
          <w:sz w:val="24"/>
        </w:rPr>
        <w:t xml:space="preserve"> </w:t>
      </w:r>
      <w:r>
        <w:rPr>
          <w:sz w:val="24"/>
        </w:rPr>
        <w:t>comprese le relative procedure di affidamento/aggiudicazione e di reclutamento, di aver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predisposto la documentazione amministrativo – contabile prevista dalla normativa </w:t>
      </w:r>
      <w:proofErr w:type="spellStart"/>
      <w:r>
        <w:rPr>
          <w:sz w:val="24"/>
        </w:rPr>
        <w:t>unionale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nazionale</w:t>
      </w:r>
      <w:r>
        <w:rPr>
          <w:spacing w:val="38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38"/>
          <w:sz w:val="24"/>
        </w:rPr>
        <w:t xml:space="preserve"> </w:t>
      </w:r>
      <w:r>
        <w:rPr>
          <w:sz w:val="24"/>
        </w:rPr>
        <w:t>indicata</w:t>
      </w:r>
      <w:r>
        <w:rPr>
          <w:spacing w:val="40"/>
          <w:sz w:val="24"/>
        </w:rPr>
        <w:t xml:space="preserve"> </w:t>
      </w:r>
      <w:r>
        <w:rPr>
          <w:sz w:val="24"/>
        </w:rPr>
        <w:t>dalle</w:t>
      </w:r>
      <w:r>
        <w:rPr>
          <w:spacing w:val="40"/>
          <w:sz w:val="24"/>
        </w:rPr>
        <w:t xml:space="preserve"> </w:t>
      </w:r>
      <w:r>
        <w:rPr>
          <w:sz w:val="24"/>
        </w:rPr>
        <w:t>“Linee</w:t>
      </w:r>
      <w:r>
        <w:rPr>
          <w:spacing w:val="41"/>
          <w:sz w:val="24"/>
        </w:rPr>
        <w:t xml:space="preserve"> </w:t>
      </w:r>
      <w:r>
        <w:rPr>
          <w:sz w:val="24"/>
        </w:rPr>
        <w:t>guida</w:t>
      </w:r>
      <w:r>
        <w:rPr>
          <w:spacing w:val="40"/>
          <w:sz w:val="24"/>
        </w:rPr>
        <w:t xml:space="preserve"> </w:t>
      </w:r>
      <w:r>
        <w:rPr>
          <w:sz w:val="24"/>
        </w:rPr>
        <w:t>per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39"/>
          <w:sz w:val="24"/>
        </w:rPr>
        <w:t xml:space="preserve"> </w:t>
      </w:r>
      <w:r>
        <w:rPr>
          <w:sz w:val="24"/>
        </w:rPr>
        <w:t>destinate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</w:p>
    <w:p w14:paraId="37A9E767" w14:textId="77777777" w:rsidR="0066144B" w:rsidRDefault="007A4404">
      <w:pPr>
        <w:jc w:val="both"/>
        <w:rPr>
          <w:sz w:val="24"/>
        </w:rPr>
        <w:sectPr w:rsidR="0066144B">
          <w:headerReference w:type="default" r:id="rId10"/>
          <w:footerReference w:type="default" r:id="rId11"/>
          <w:pgSz w:w="11910" w:h="16840"/>
          <w:pgMar w:top="1560" w:right="400" w:bottom="1420" w:left="760" w:header="32" w:footer="1240" w:gutter="0"/>
          <w:pgNumType w:start="2"/>
          <w:cols w:space="720"/>
        </w:sectPr>
      </w:pPr>
      <w:r>
        <w:rPr>
          <w:noProof/>
        </w:rPr>
        <w:drawing>
          <wp:anchor distT="0" distB="0" distL="114300" distR="114300" simplePos="0" relativeHeight="487112704" behindDoc="0" locked="0" layoutInCell="1" allowOverlap="1" wp14:anchorId="32492D27" wp14:editId="3C560E3B">
            <wp:simplePos x="0" y="0"/>
            <wp:positionH relativeFrom="column">
              <wp:posOffset>5422901</wp:posOffset>
            </wp:positionH>
            <wp:positionV relativeFrom="paragraph">
              <wp:posOffset>285115</wp:posOffset>
            </wp:positionV>
            <wp:extent cx="774700" cy="265488"/>
            <wp:effectExtent l="0" t="0" r="6350" b="127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72" cy="266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F2E91" w14:textId="77777777" w:rsidR="0066144B" w:rsidRDefault="0066144B">
      <w:pPr>
        <w:pStyle w:val="Corpotesto"/>
        <w:spacing w:before="2"/>
        <w:rPr>
          <w:sz w:val="16"/>
        </w:rPr>
      </w:pPr>
    </w:p>
    <w:p w14:paraId="234A237B" w14:textId="77777777" w:rsidR="0066144B" w:rsidRDefault="001E59E7">
      <w:pPr>
        <w:pStyle w:val="Corpotesto"/>
        <w:spacing w:before="90"/>
        <w:ind w:left="1244"/>
      </w:pPr>
      <w:r>
        <w:t>Soggetti</w:t>
      </w:r>
      <w:r>
        <w:rPr>
          <w:spacing w:val="-3"/>
        </w:rPr>
        <w:t xml:space="preserve"> </w:t>
      </w:r>
      <w:r>
        <w:t>Attuatori”</w:t>
      </w:r>
      <w:r>
        <w:rPr>
          <w:spacing w:val="-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PNRR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t>dell’Università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</w:p>
    <w:p w14:paraId="6E3FDF00" w14:textId="77777777" w:rsidR="0066144B" w:rsidRDefault="001E59E7">
      <w:pPr>
        <w:pStyle w:val="Corpotesto"/>
        <w:ind w:left="1244"/>
      </w:pPr>
      <w:r>
        <w:t>Ricerca</w:t>
      </w:r>
      <w:r>
        <w:rPr>
          <w:spacing w:val="-1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Ministero);</w:t>
      </w:r>
    </w:p>
    <w:p w14:paraId="235B017B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spacing w:before="159"/>
        <w:ind w:right="591"/>
        <w:rPr>
          <w:sz w:val="24"/>
        </w:rPr>
      </w:pPr>
      <w:r>
        <w:rPr>
          <w:sz w:val="24"/>
        </w:rPr>
        <w:t xml:space="preserve">di aver condotto le verifiche in coerenza con la normativa </w:t>
      </w:r>
      <w:proofErr w:type="spellStart"/>
      <w:r>
        <w:rPr>
          <w:sz w:val="24"/>
        </w:rPr>
        <w:t>unionale</w:t>
      </w:r>
      <w:proofErr w:type="spellEnd"/>
      <w:r>
        <w:rPr>
          <w:sz w:val="24"/>
        </w:rPr>
        <w:t xml:space="preserve"> e nazionale 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nonché con i principi trasversali e le condizionalità del PNRR e sulla base degli elementi 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delle Check-List</w:t>
      </w:r>
      <w:r>
        <w:rPr>
          <w:spacing w:val="1"/>
          <w:sz w:val="24"/>
        </w:rPr>
        <w:t xml:space="preserve"> </w:t>
      </w:r>
      <w:r>
        <w:rPr>
          <w:sz w:val="24"/>
        </w:rPr>
        <w:t>allegate alle</w:t>
      </w:r>
      <w:r>
        <w:rPr>
          <w:spacing w:val="1"/>
          <w:sz w:val="24"/>
        </w:rPr>
        <w:t xml:space="preserve"> </w:t>
      </w:r>
      <w:r>
        <w:rPr>
          <w:sz w:val="24"/>
        </w:rPr>
        <w:t>Linee Guida per la rendicontazione destinati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Attuatori”;</w:t>
      </w:r>
    </w:p>
    <w:p w14:paraId="75549689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spacing w:before="160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8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spese</w:t>
      </w:r>
      <w:r>
        <w:rPr>
          <w:spacing w:val="-9"/>
          <w:sz w:val="24"/>
        </w:rPr>
        <w:t xml:space="preserve"> </w:t>
      </w:r>
      <w:r>
        <w:rPr>
          <w:sz w:val="24"/>
        </w:rPr>
        <w:t>esposte/costi</w:t>
      </w:r>
      <w:r>
        <w:rPr>
          <w:spacing w:val="-8"/>
          <w:sz w:val="24"/>
        </w:rPr>
        <w:t xml:space="preserve"> </w:t>
      </w:r>
      <w:r>
        <w:rPr>
          <w:sz w:val="24"/>
        </w:rPr>
        <w:t>maturati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tabella</w:t>
      </w:r>
      <w:r>
        <w:rPr>
          <w:spacing w:val="-10"/>
          <w:sz w:val="24"/>
        </w:rPr>
        <w:t xml:space="preserve"> </w:t>
      </w:r>
      <w:r>
        <w:rPr>
          <w:sz w:val="24"/>
        </w:rPr>
        <w:t>allegata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presente,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58"/>
          <w:sz w:val="24"/>
        </w:rPr>
        <w:t xml:space="preserve"> </w:t>
      </w:r>
      <w:r>
        <w:rPr>
          <w:sz w:val="24"/>
        </w:rPr>
        <w:t>eseguito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relativi</w:t>
      </w:r>
      <w:r>
        <w:rPr>
          <w:spacing w:val="-11"/>
          <w:sz w:val="24"/>
        </w:rPr>
        <w:t xml:space="preserve"> </w:t>
      </w:r>
      <w:r>
        <w:rPr>
          <w:sz w:val="24"/>
        </w:rPr>
        <w:t>pagamenti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13"/>
          <w:sz w:val="24"/>
        </w:rPr>
        <w:t xml:space="preserve"> </w:t>
      </w: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adempimenti</w:t>
      </w:r>
      <w:r>
        <w:rPr>
          <w:spacing w:val="-11"/>
          <w:sz w:val="24"/>
        </w:rPr>
        <w:t xml:space="preserve"> </w:t>
      </w:r>
      <w:r>
        <w:rPr>
          <w:sz w:val="24"/>
        </w:rPr>
        <w:t>previsti</w:t>
      </w:r>
      <w:r>
        <w:rPr>
          <w:spacing w:val="-12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Legge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136/2010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in materia di tracciabilità dei flussi finanziari e di aver effettuato le</w:t>
      </w:r>
      <w:r>
        <w:rPr>
          <w:spacing w:val="1"/>
          <w:sz w:val="24"/>
        </w:rPr>
        <w:t xml:space="preserve"> </w:t>
      </w:r>
      <w:r>
        <w:rPr>
          <w:sz w:val="24"/>
        </w:rPr>
        <w:t>dovute registrazioni contabili in conformità alle disposizioni di legge in materia fiscale,</w:t>
      </w:r>
      <w:r>
        <w:rPr>
          <w:spacing w:val="1"/>
          <w:sz w:val="24"/>
        </w:rPr>
        <w:t xml:space="preserve"> </w:t>
      </w:r>
      <w:r>
        <w:rPr>
          <w:sz w:val="24"/>
        </w:rPr>
        <w:t>contabile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civilistica</w:t>
      </w:r>
      <w:r>
        <w:rPr>
          <w:spacing w:val="-1"/>
          <w:sz w:val="24"/>
        </w:rPr>
        <w:t xml:space="preserve"> </w:t>
      </w:r>
      <w:r>
        <w:rPr>
          <w:sz w:val="24"/>
        </w:rPr>
        <w:t>vigenti a</w:t>
      </w:r>
      <w:r>
        <w:rPr>
          <w:spacing w:val="-1"/>
          <w:sz w:val="24"/>
        </w:rPr>
        <w:t xml:space="preserve"> </w:t>
      </w:r>
      <w:r>
        <w:rPr>
          <w:sz w:val="24"/>
        </w:rPr>
        <w:t>livello europeo, nazionale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regionale;</w:t>
      </w:r>
    </w:p>
    <w:p w14:paraId="491FF137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spacing w:before="162"/>
        <w:rPr>
          <w:sz w:val="24"/>
        </w:rPr>
      </w:pP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tutta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atti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Attuatore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archiviata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modalità</w:t>
      </w:r>
      <w:r>
        <w:rPr>
          <w:spacing w:val="-58"/>
          <w:sz w:val="24"/>
        </w:rPr>
        <w:t xml:space="preserve"> </w:t>
      </w:r>
      <w:r>
        <w:rPr>
          <w:sz w:val="24"/>
        </w:rPr>
        <w:t>indicate nei dispositivi attuativi e nelle “Linee guida per la rendicontazione destinate ai</w:t>
      </w:r>
      <w:r>
        <w:rPr>
          <w:spacing w:val="1"/>
          <w:sz w:val="24"/>
        </w:rPr>
        <w:t xml:space="preserve"> </w:t>
      </w:r>
      <w:r>
        <w:rPr>
          <w:sz w:val="24"/>
        </w:rPr>
        <w:t>Soggetti Attuatori” degli investimenti del PNRR” e resa disponibile su esplicita richiesta del</w:t>
      </w:r>
      <w:r>
        <w:rPr>
          <w:spacing w:val="-57"/>
          <w:sz w:val="24"/>
        </w:rPr>
        <w:t xml:space="preserve"> </w:t>
      </w:r>
      <w:r>
        <w:rPr>
          <w:sz w:val="24"/>
        </w:rPr>
        <w:t>Ministero;</w:t>
      </w:r>
    </w:p>
    <w:p w14:paraId="6975B71A" w14:textId="77777777" w:rsidR="0066144B" w:rsidRDefault="0066144B">
      <w:pPr>
        <w:pStyle w:val="Corpotesto"/>
        <w:spacing w:before="8"/>
        <w:rPr>
          <w:sz w:val="20"/>
        </w:rPr>
      </w:pPr>
    </w:p>
    <w:p w14:paraId="63FE3E67" w14:textId="77777777" w:rsidR="0066144B" w:rsidRDefault="001E59E7">
      <w:pPr>
        <w:pStyle w:val="Paragrafoelenco"/>
        <w:numPr>
          <w:ilvl w:val="0"/>
          <w:numId w:val="1"/>
        </w:numPr>
        <w:tabs>
          <w:tab w:val="left" w:pos="1245"/>
        </w:tabs>
        <w:ind w:right="594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5"/>
          <w:sz w:val="24"/>
        </w:rPr>
        <w:t xml:space="preserve"> </w:t>
      </w:r>
      <w:r>
        <w:rPr>
          <w:sz w:val="24"/>
        </w:rPr>
        <w:t>preso 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personali</w:t>
      </w:r>
      <w:r>
        <w:rPr>
          <w:spacing w:val="-3"/>
          <w:sz w:val="24"/>
        </w:rPr>
        <w:t xml:space="preserve"> </w:t>
      </w:r>
      <w:r>
        <w:rPr>
          <w:sz w:val="24"/>
        </w:rPr>
        <w:t>fornita</w:t>
      </w:r>
      <w:r>
        <w:rPr>
          <w:spacing w:val="-5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sezione</w:t>
      </w:r>
      <w:r>
        <w:rPr>
          <w:spacing w:val="-58"/>
          <w:sz w:val="24"/>
        </w:rPr>
        <w:t xml:space="preserve"> </w:t>
      </w:r>
      <w:r>
        <w:rPr>
          <w:sz w:val="24"/>
        </w:rPr>
        <w:t>“Privacy” del Ministero dell’Università e della Ricerca rilasciata ai sensi dell’articolo 13 del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(UE)</w:t>
      </w:r>
      <w:r>
        <w:rPr>
          <w:spacing w:val="-1"/>
          <w:sz w:val="24"/>
        </w:rPr>
        <w:t xml:space="preserve"> </w:t>
      </w:r>
      <w:r>
        <w:rPr>
          <w:sz w:val="24"/>
        </w:rPr>
        <w:t>2016/679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PARLAMENTO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58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</w:p>
    <w:p w14:paraId="2BACED14" w14:textId="77777777" w:rsidR="0066144B" w:rsidRDefault="0066144B">
      <w:pPr>
        <w:pStyle w:val="Corpotesto"/>
      </w:pPr>
    </w:p>
    <w:p w14:paraId="240FF52E" w14:textId="77777777" w:rsidR="0066144B" w:rsidRDefault="0066144B">
      <w:pPr>
        <w:pStyle w:val="Corpotesto"/>
      </w:pPr>
    </w:p>
    <w:p w14:paraId="133DA22E" w14:textId="77777777" w:rsidR="0066144B" w:rsidRDefault="001E59E7">
      <w:pPr>
        <w:pStyle w:val="Titolo2"/>
        <w:spacing w:before="204"/>
        <w:ind w:left="4709" w:right="4338"/>
      </w:pPr>
      <w:r>
        <w:t>e</w:t>
      </w:r>
      <w:r>
        <w:rPr>
          <w:spacing w:val="-2"/>
        </w:rPr>
        <w:t xml:space="preserve"> </w:t>
      </w:r>
      <w:r>
        <w:t>ATTESTA</w:t>
      </w:r>
    </w:p>
    <w:p w14:paraId="3E838897" w14:textId="77777777" w:rsidR="0066144B" w:rsidRDefault="001E59E7">
      <w:pPr>
        <w:pStyle w:val="Corpotesto"/>
        <w:spacing w:before="161"/>
        <w:ind w:left="961" w:right="589"/>
        <w:jc w:val="both"/>
      </w:pPr>
      <w:r>
        <w:t>ai fini dei conseguenti adempimenti di competenza del Ministero, che le procedure di controllo</w:t>
      </w:r>
      <w:r>
        <w:rPr>
          <w:spacing w:val="1"/>
        </w:rPr>
        <w:t xml:space="preserve"> </w:t>
      </w:r>
      <w:r>
        <w:t>eseguite sulle procedure e sulle connesse spese indicate nel presente allegato risultano concluse</w:t>
      </w:r>
      <w:r>
        <w:rPr>
          <w:spacing w:val="-5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esito positivo.</w:t>
      </w:r>
    </w:p>
    <w:p w14:paraId="571BE671" w14:textId="77777777" w:rsidR="0066144B" w:rsidRDefault="0066144B">
      <w:pPr>
        <w:pStyle w:val="Corpotesto"/>
        <w:rPr>
          <w:sz w:val="20"/>
        </w:rPr>
      </w:pPr>
    </w:p>
    <w:p w14:paraId="646451DE" w14:textId="77777777" w:rsidR="0066144B" w:rsidRDefault="0066144B">
      <w:pPr>
        <w:pStyle w:val="Corpotesto"/>
        <w:rPr>
          <w:sz w:val="20"/>
        </w:rPr>
      </w:pPr>
    </w:p>
    <w:p w14:paraId="77A5A329" w14:textId="77777777" w:rsidR="0066144B" w:rsidRDefault="0066144B">
      <w:pPr>
        <w:pStyle w:val="Corpotesto"/>
        <w:rPr>
          <w:sz w:val="20"/>
        </w:rPr>
      </w:pPr>
    </w:p>
    <w:p w14:paraId="28716338" w14:textId="77777777" w:rsidR="0066144B" w:rsidRDefault="0066144B">
      <w:pPr>
        <w:pStyle w:val="Corpotesto"/>
        <w:rPr>
          <w:sz w:val="20"/>
        </w:rPr>
      </w:pPr>
    </w:p>
    <w:p w14:paraId="20F8109F" w14:textId="77777777" w:rsidR="0066144B" w:rsidRDefault="0066144B">
      <w:pPr>
        <w:pStyle w:val="Corpotesto"/>
        <w:rPr>
          <w:sz w:val="20"/>
        </w:rPr>
      </w:pPr>
    </w:p>
    <w:p w14:paraId="67A25CDB" w14:textId="77777777" w:rsidR="0066144B" w:rsidRDefault="0066144B">
      <w:pPr>
        <w:rPr>
          <w:sz w:val="20"/>
        </w:rPr>
        <w:sectPr w:rsidR="0066144B">
          <w:pgSz w:w="11910" w:h="16840"/>
          <w:pgMar w:top="1560" w:right="400" w:bottom="1460" w:left="760" w:header="32" w:footer="1240" w:gutter="0"/>
          <w:cols w:space="720"/>
        </w:sectPr>
      </w:pPr>
    </w:p>
    <w:p w14:paraId="5AD12722" w14:textId="77777777" w:rsidR="0066144B" w:rsidRDefault="001E59E7">
      <w:pPr>
        <w:pStyle w:val="Corpotesto"/>
        <w:tabs>
          <w:tab w:val="left" w:pos="4536"/>
        </w:tabs>
        <w:spacing w:before="207"/>
        <w:ind w:left="1069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D71A92" w14:textId="77777777" w:rsidR="0066144B" w:rsidRDefault="001E59E7">
      <w:pPr>
        <w:pStyle w:val="Corpotesto"/>
        <w:spacing w:before="207"/>
        <w:ind w:left="1052" w:right="1046"/>
        <w:jc w:val="center"/>
      </w:pPr>
      <w:r>
        <w:br w:type="column"/>
      </w:r>
      <w:r>
        <w:t>Il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6B2316FF" w14:textId="77777777" w:rsidR="0066144B" w:rsidRDefault="001E59E7">
      <w:pPr>
        <w:ind w:left="1052" w:right="1046"/>
        <w:jc w:val="center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digitale)</w:t>
      </w:r>
    </w:p>
    <w:p w14:paraId="3C362B2D" w14:textId="77777777" w:rsidR="0066144B" w:rsidRDefault="0066144B">
      <w:pPr>
        <w:jc w:val="center"/>
        <w:rPr>
          <w:sz w:val="24"/>
        </w:rPr>
        <w:sectPr w:rsidR="0066144B">
          <w:type w:val="continuous"/>
          <w:pgSz w:w="11910" w:h="16840"/>
          <w:pgMar w:top="0" w:right="400" w:bottom="0" w:left="760" w:header="720" w:footer="720" w:gutter="0"/>
          <w:cols w:num="2" w:space="720" w:equalWidth="0">
            <w:col w:w="4577" w:space="1640"/>
            <w:col w:w="4533"/>
          </w:cols>
        </w:sectPr>
      </w:pPr>
    </w:p>
    <w:p w14:paraId="05231E9D" w14:textId="77777777" w:rsidR="0066144B" w:rsidRDefault="0066144B">
      <w:pPr>
        <w:pStyle w:val="Corpotesto"/>
        <w:rPr>
          <w:i/>
          <w:sz w:val="20"/>
        </w:rPr>
      </w:pPr>
    </w:p>
    <w:p w14:paraId="2F5A2888" w14:textId="77777777" w:rsidR="0066144B" w:rsidRDefault="0066144B">
      <w:pPr>
        <w:pStyle w:val="Corpotesto"/>
        <w:spacing w:before="8"/>
        <w:rPr>
          <w:i/>
          <w:sz w:val="17"/>
        </w:rPr>
      </w:pPr>
    </w:p>
    <w:p w14:paraId="30D1A56D" w14:textId="77777777" w:rsidR="0066144B" w:rsidRDefault="001E59E7">
      <w:pPr>
        <w:ind w:left="961"/>
        <w:rPr>
          <w:i/>
        </w:rPr>
      </w:pPr>
      <w:r>
        <w:rPr>
          <w:i/>
        </w:rPr>
        <w:t>Allegati</w:t>
      </w:r>
    </w:p>
    <w:p w14:paraId="75C40D07" w14:textId="77777777" w:rsidR="0066144B" w:rsidRDefault="001E59E7">
      <w:pPr>
        <w:tabs>
          <w:tab w:val="left" w:pos="1669"/>
        </w:tabs>
        <w:spacing w:before="182" w:line="410" w:lineRule="auto"/>
        <w:ind w:left="961" w:right="4235"/>
        <w:rPr>
          <w:i/>
        </w:rPr>
      </w:pPr>
      <w:r>
        <w:rPr>
          <w:i/>
        </w:rPr>
        <w:t>All.1</w:t>
      </w:r>
      <w:r>
        <w:rPr>
          <w:i/>
        </w:rPr>
        <w:tab/>
        <w:t>Elenco delle spese rendicontate oggetto di attestazione</w:t>
      </w:r>
      <w:r>
        <w:rPr>
          <w:i/>
          <w:spacing w:val="-52"/>
        </w:rPr>
        <w:t xml:space="preserve"> </w:t>
      </w:r>
      <w:r>
        <w:rPr>
          <w:i/>
        </w:rPr>
        <w:t>All.2</w:t>
      </w:r>
      <w:r>
        <w:rPr>
          <w:i/>
        </w:rPr>
        <w:tab/>
        <w:t>Check-List selezione personale</w:t>
      </w:r>
      <w:r>
        <w:rPr>
          <w:i/>
          <w:spacing w:val="-2"/>
        </w:rPr>
        <w:t xml:space="preserve"> </w:t>
      </w:r>
      <w:r>
        <w:rPr>
          <w:i/>
        </w:rPr>
        <w:t>esterno</w:t>
      </w:r>
    </w:p>
    <w:p w14:paraId="7D34BBDA" w14:textId="77777777" w:rsidR="0066144B" w:rsidRDefault="001E59E7">
      <w:pPr>
        <w:tabs>
          <w:tab w:val="left" w:pos="1669"/>
        </w:tabs>
        <w:spacing w:line="252" w:lineRule="exact"/>
        <w:ind w:left="961"/>
        <w:rPr>
          <w:i/>
        </w:rPr>
      </w:pPr>
      <w:r>
        <w:rPr>
          <w:i/>
        </w:rPr>
        <w:t>All.3</w:t>
      </w:r>
      <w:r>
        <w:rPr>
          <w:i/>
        </w:rPr>
        <w:tab/>
        <w:t>Check-List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verifica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2"/>
        </w:rPr>
        <w:t xml:space="preserve"> </w:t>
      </w:r>
      <w:r>
        <w:rPr>
          <w:i/>
        </w:rPr>
        <w:t>procedure</w:t>
      </w:r>
      <w:r>
        <w:rPr>
          <w:i/>
          <w:spacing w:val="-2"/>
        </w:rPr>
        <w:t xml:space="preserve"> </w:t>
      </w:r>
      <w:r>
        <w:rPr>
          <w:i/>
        </w:rPr>
        <w:t>di appalto</w:t>
      </w:r>
      <w:r>
        <w:rPr>
          <w:i/>
          <w:spacing w:val="-2"/>
        </w:rPr>
        <w:t xml:space="preserve"> </w:t>
      </w:r>
      <w:r>
        <w:rPr>
          <w:i/>
        </w:rPr>
        <w:t>(D.lgs.</w:t>
      </w:r>
      <w:r>
        <w:rPr>
          <w:i/>
          <w:spacing w:val="-2"/>
        </w:rPr>
        <w:t xml:space="preserve"> </w:t>
      </w:r>
      <w:r>
        <w:rPr>
          <w:i/>
        </w:rPr>
        <w:t>50/2016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ss.mm.ii</w:t>
      </w:r>
      <w:proofErr w:type="spellEnd"/>
      <w:r>
        <w:rPr>
          <w:i/>
        </w:rPr>
        <w:t>.)</w:t>
      </w:r>
    </w:p>
    <w:p w14:paraId="6B179334" w14:textId="77777777" w:rsidR="007A4404" w:rsidRDefault="007A4404">
      <w:pPr>
        <w:spacing w:line="252" w:lineRule="exact"/>
      </w:pPr>
    </w:p>
    <w:p w14:paraId="02771939" w14:textId="77777777" w:rsidR="007A4404" w:rsidRPr="007A4404" w:rsidRDefault="007A4404" w:rsidP="007A4404"/>
    <w:p w14:paraId="2E0F3F67" w14:textId="77777777" w:rsidR="007A4404" w:rsidRPr="007A4404" w:rsidRDefault="007A4404" w:rsidP="007A4404"/>
    <w:p w14:paraId="1A0025E5" w14:textId="77777777" w:rsidR="007A4404" w:rsidRDefault="007A4404" w:rsidP="007A4404">
      <w:pPr>
        <w:tabs>
          <w:tab w:val="left" w:pos="4420"/>
        </w:tabs>
      </w:pPr>
      <w:r>
        <w:tab/>
      </w:r>
    </w:p>
    <w:p w14:paraId="12BA73A6" w14:textId="0CF9E26F" w:rsidR="0066144B" w:rsidRPr="007A4404" w:rsidRDefault="007A4404" w:rsidP="007A4404">
      <w:pPr>
        <w:tabs>
          <w:tab w:val="left" w:pos="4420"/>
        </w:tabs>
        <w:sectPr w:rsidR="0066144B" w:rsidRPr="007A4404">
          <w:type w:val="continuous"/>
          <w:pgSz w:w="11910" w:h="16840"/>
          <w:pgMar w:top="0" w:right="400" w:bottom="0" w:left="760" w:header="720" w:footer="720" w:gutter="0"/>
          <w:cols w:space="720"/>
        </w:sectPr>
      </w:pPr>
      <w:r>
        <w:tab/>
      </w:r>
    </w:p>
    <w:p w14:paraId="15F3564A" w14:textId="77777777" w:rsidR="0066144B" w:rsidRDefault="0066144B">
      <w:pPr>
        <w:pStyle w:val="Corpotesto"/>
        <w:rPr>
          <w:i/>
          <w:sz w:val="20"/>
        </w:rPr>
      </w:pPr>
    </w:p>
    <w:p w14:paraId="33420417" w14:textId="77777777" w:rsidR="0066144B" w:rsidRDefault="0066144B">
      <w:pPr>
        <w:pStyle w:val="Corpotesto"/>
        <w:rPr>
          <w:i/>
          <w:sz w:val="20"/>
        </w:rPr>
      </w:pPr>
    </w:p>
    <w:p w14:paraId="06A3AA78" w14:textId="77777777" w:rsidR="0066144B" w:rsidRDefault="0066144B">
      <w:pPr>
        <w:pStyle w:val="Corpotesto"/>
        <w:spacing w:before="1"/>
        <w:rPr>
          <w:i/>
          <w:sz w:val="19"/>
        </w:rPr>
      </w:pPr>
    </w:p>
    <w:p w14:paraId="4FCF7557" w14:textId="77777777" w:rsidR="0066144B" w:rsidRDefault="001E59E7">
      <w:pPr>
        <w:ind w:right="1356"/>
        <w:jc w:val="right"/>
        <w:rPr>
          <w:i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4EC7B5B" wp14:editId="2F454633">
            <wp:simplePos x="0" y="0"/>
            <wp:positionH relativeFrom="page">
              <wp:posOffset>266583</wp:posOffset>
            </wp:positionH>
            <wp:positionV relativeFrom="paragraph">
              <wp:posOffset>-428365</wp:posOffset>
            </wp:positionV>
            <wp:extent cx="969394" cy="97584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94" cy="9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Allegato</w:t>
      </w:r>
      <w:r>
        <w:rPr>
          <w:i/>
          <w:spacing w:val="-2"/>
        </w:rPr>
        <w:t xml:space="preserve"> </w:t>
      </w:r>
      <w:r>
        <w:rPr>
          <w:i/>
        </w:rPr>
        <w:t>1</w:t>
      </w:r>
    </w:p>
    <w:p w14:paraId="64D569D6" w14:textId="77777777" w:rsidR="0066144B" w:rsidRDefault="0066144B">
      <w:pPr>
        <w:pStyle w:val="Corpotesto"/>
        <w:rPr>
          <w:i/>
          <w:sz w:val="20"/>
        </w:rPr>
      </w:pPr>
    </w:p>
    <w:p w14:paraId="6A4A31C6" w14:textId="77777777" w:rsidR="0066144B" w:rsidRDefault="0066144B">
      <w:pPr>
        <w:pStyle w:val="Corpotesto"/>
        <w:rPr>
          <w:i/>
          <w:sz w:val="20"/>
        </w:rPr>
      </w:pPr>
    </w:p>
    <w:p w14:paraId="3B645C83" w14:textId="77777777" w:rsidR="0066144B" w:rsidRDefault="0066144B">
      <w:pPr>
        <w:pStyle w:val="Corpotesto"/>
        <w:rPr>
          <w:i/>
          <w:sz w:val="20"/>
        </w:rPr>
      </w:pPr>
    </w:p>
    <w:p w14:paraId="143DD06E" w14:textId="77777777" w:rsidR="0066144B" w:rsidRDefault="0066144B">
      <w:pPr>
        <w:pStyle w:val="Corpotesto"/>
        <w:rPr>
          <w:i/>
          <w:sz w:val="20"/>
        </w:rPr>
      </w:pPr>
    </w:p>
    <w:p w14:paraId="2271C057" w14:textId="77777777" w:rsidR="0066144B" w:rsidRDefault="0066144B">
      <w:pPr>
        <w:pStyle w:val="Corpotesto"/>
        <w:spacing w:before="4"/>
        <w:rPr>
          <w:i/>
          <w:sz w:val="18"/>
        </w:rPr>
      </w:pPr>
    </w:p>
    <w:p w14:paraId="00EC7BD0" w14:textId="77777777" w:rsidR="0066144B" w:rsidRDefault="001E59E7">
      <w:pPr>
        <w:spacing w:before="64"/>
        <w:ind w:left="712"/>
        <w:rPr>
          <w:i/>
        </w:rPr>
      </w:pPr>
      <w:r>
        <w:rPr>
          <w:i/>
        </w:rPr>
        <w:t>Elenco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spese</w:t>
      </w:r>
      <w:r>
        <w:rPr>
          <w:i/>
          <w:spacing w:val="-1"/>
        </w:rPr>
        <w:t xml:space="preserve"> </w:t>
      </w:r>
      <w:r>
        <w:rPr>
          <w:i/>
        </w:rPr>
        <w:t>rendicontate</w:t>
      </w:r>
      <w:r>
        <w:rPr>
          <w:i/>
          <w:spacing w:val="-2"/>
        </w:rPr>
        <w:t xml:space="preserve"> </w:t>
      </w:r>
      <w:r>
        <w:rPr>
          <w:i/>
        </w:rPr>
        <w:t>oggetto</w:t>
      </w:r>
      <w:r>
        <w:rPr>
          <w:i/>
          <w:spacing w:val="-1"/>
        </w:rPr>
        <w:t xml:space="preserve"> </w:t>
      </w:r>
      <w:r>
        <w:rPr>
          <w:i/>
        </w:rPr>
        <w:t>di attestazione*</w:t>
      </w:r>
    </w:p>
    <w:p w14:paraId="0B568281" w14:textId="77777777" w:rsidR="0066144B" w:rsidRDefault="0066144B">
      <w:pPr>
        <w:pStyle w:val="Corpotesto"/>
        <w:spacing w:before="7"/>
        <w:rPr>
          <w:i/>
          <w:sz w:val="15"/>
        </w:rPr>
      </w:pPr>
    </w:p>
    <w:tbl>
      <w:tblPr>
        <w:tblStyle w:val="TableNormal"/>
        <w:tblW w:w="0" w:type="auto"/>
        <w:tblInd w:w="743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"/>
        <w:gridCol w:w="864"/>
        <w:gridCol w:w="864"/>
        <w:gridCol w:w="864"/>
        <w:gridCol w:w="999"/>
        <w:gridCol w:w="864"/>
        <w:gridCol w:w="864"/>
        <w:gridCol w:w="1566"/>
        <w:gridCol w:w="877"/>
        <w:gridCol w:w="1174"/>
        <w:gridCol w:w="1039"/>
        <w:gridCol w:w="1093"/>
        <w:gridCol w:w="1106"/>
        <w:gridCol w:w="1175"/>
      </w:tblGrid>
      <w:tr w:rsidR="0066144B" w14:paraId="1C09006F" w14:textId="77777777">
        <w:trPr>
          <w:trHeight w:val="712"/>
        </w:trPr>
        <w:tc>
          <w:tcPr>
            <w:tcW w:w="851" w:type="dxa"/>
          </w:tcPr>
          <w:p w14:paraId="10D93B3A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78C1CD10" w14:textId="77777777" w:rsidR="0066144B" w:rsidRDefault="001E59E7">
            <w:pPr>
              <w:pStyle w:val="TableParagraph"/>
              <w:ind w:left="200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Linea</w:t>
            </w:r>
          </w:p>
        </w:tc>
        <w:tc>
          <w:tcPr>
            <w:tcW w:w="864" w:type="dxa"/>
          </w:tcPr>
          <w:p w14:paraId="3DE4CEB8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0DDB3A4B" w14:textId="77777777" w:rsidR="0066144B" w:rsidRDefault="001E59E7">
            <w:pPr>
              <w:pStyle w:val="TableParagraph"/>
              <w:ind w:left="268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CUP</w:t>
            </w:r>
          </w:p>
        </w:tc>
        <w:tc>
          <w:tcPr>
            <w:tcW w:w="864" w:type="dxa"/>
          </w:tcPr>
          <w:p w14:paraId="2E5813BB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03F9C787" w14:textId="77777777" w:rsidR="0066144B" w:rsidRDefault="001E59E7">
            <w:pPr>
              <w:pStyle w:val="TableParagraph"/>
              <w:ind w:left="79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85"/>
                <w:sz w:val="17"/>
              </w:rPr>
              <w:t>Soggetto</w:t>
            </w:r>
          </w:p>
        </w:tc>
        <w:tc>
          <w:tcPr>
            <w:tcW w:w="864" w:type="dxa"/>
          </w:tcPr>
          <w:p w14:paraId="20682A4F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572BEF3E" w14:textId="77777777" w:rsidR="0066144B" w:rsidRDefault="001E59E7">
            <w:pPr>
              <w:pStyle w:val="TableParagraph"/>
              <w:ind w:left="201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Ruolo</w:t>
            </w:r>
          </w:p>
        </w:tc>
        <w:tc>
          <w:tcPr>
            <w:tcW w:w="864" w:type="dxa"/>
          </w:tcPr>
          <w:p w14:paraId="4B85EF7F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6C41AA09" w14:textId="77777777" w:rsidR="0066144B" w:rsidRDefault="001E59E7">
            <w:pPr>
              <w:pStyle w:val="TableParagraph"/>
              <w:ind w:left="93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5"/>
                <w:sz w:val="17"/>
              </w:rPr>
              <w:t>COD</w:t>
            </w:r>
            <w:r>
              <w:rPr>
                <w:b/>
                <w:i/>
                <w:color w:val="0098CC"/>
                <w:spacing w:val="6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75"/>
                <w:sz w:val="17"/>
              </w:rPr>
              <w:t>ATT</w:t>
            </w:r>
          </w:p>
        </w:tc>
        <w:tc>
          <w:tcPr>
            <w:tcW w:w="999" w:type="dxa"/>
          </w:tcPr>
          <w:p w14:paraId="2E24FF60" w14:textId="77777777" w:rsidR="0066144B" w:rsidRDefault="001E59E7">
            <w:pPr>
              <w:pStyle w:val="TableParagraph"/>
              <w:spacing w:before="124" w:line="283" w:lineRule="auto"/>
              <w:ind w:left="215" w:hanging="149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5"/>
                <w:sz w:val="17"/>
              </w:rPr>
              <w:t>Descrizione</w:t>
            </w:r>
            <w:r>
              <w:rPr>
                <w:b/>
                <w:i/>
                <w:color w:val="0098CC"/>
                <w:spacing w:val="-41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90"/>
                <w:sz w:val="17"/>
              </w:rPr>
              <w:t>attività</w:t>
            </w:r>
          </w:p>
        </w:tc>
        <w:tc>
          <w:tcPr>
            <w:tcW w:w="864" w:type="dxa"/>
          </w:tcPr>
          <w:p w14:paraId="5C65D320" w14:textId="77777777" w:rsidR="0066144B" w:rsidRDefault="0066144B">
            <w:pPr>
              <w:pStyle w:val="TableParagraph"/>
              <w:spacing w:before="4"/>
              <w:rPr>
                <w:rFonts w:ascii="Times New Roman"/>
                <w:i/>
                <w:sz w:val="21"/>
              </w:rPr>
            </w:pPr>
          </w:p>
          <w:p w14:paraId="496156E1" w14:textId="77777777" w:rsidR="0066144B" w:rsidRDefault="001E59E7">
            <w:pPr>
              <w:pStyle w:val="TableParagraph"/>
              <w:ind w:left="80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5"/>
                <w:sz w:val="17"/>
              </w:rPr>
              <w:t>COD</w:t>
            </w:r>
            <w:r>
              <w:rPr>
                <w:b/>
                <w:i/>
                <w:color w:val="0098CC"/>
                <w:spacing w:val="8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75"/>
                <w:sz w:val="17"/>
              </w:rPr>
              <w:t>PAG</w:t>
            </w:r>
          </w:p>
        </w:tc>
        <w:tc>
          <w:tcPr>
            <w:tcW w:w="864" w:type="dxa"/>
          </w:tcPr>
          <w:p w14:paraId="364ED0ED" w14:textId="77777777" w:rsidR="0066144B" w:rsidRDefault="001E59E7">
            <w:pPr>
              <w:pStyle w:val="TableParagraph"/>
              <w:spacing w:before="124" w:line="283" w:lineRule="auto"/>
              <w:ind w:left="202" w:right="48" w:hanging="136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80"/>
                <w:sz w:val="17"/>
              </w:rPr>
              <w:t>Tipologia</w:t>
            </w:r>
            <w:r>
              <w:rPr>
                <w:b/>
                <w:i/>
                <w:color w:val="0098CC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90"/>
                <w:sz w:val="17"/>
              </w:rPr>
              <w:t>spesa</w:t>
            </w:r>
          </w:p>
        </w:tc>
        <w:tc>
          <w:tcPr>
            <w:tcW w:w="1566" w:type="dxa"/>
          </w:tcPr>
          <w:p w14:paraId="08B1F01D" w14:textId="77777777" w:rsidR="0066144B" w:rsidRDefault="001E59E7">
            <w:pPr>
              <w:pStyle w:val="TableParagraph"/>
              <w:spacing w:before="124" w:line="283" w:lineRule="auto"/>
              <w:ind w:left="175" w:right="143" w:firstLine="256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Tipologia</w:t>
            </w:r>
            <w:r>
              <w:rPr>
                <w:b/>
                <w:i/>
                <w:color w:val="0098CC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0098CC"/>
                <w:spacing w:val="-2"/>
                <w:w w:val="80"/>
                <w:sz w:val="17"/>
              </w:rPr>
              <w:t>rendicontazione</w:t>
            </w:r>
          </w:p>
        </w:tc>
        <w:tc>
          <w:tcPr>
            <w:tcW w:w="877" w:type="dxa"/>
          </w:tcPr>
          <w:p w14:paraId="2D553E1C" w14:textId="77777777" w:rsidR="0066144B" w:rsidRDefault="001E59E7">
            <w:pPr>
              <w:pStyle w:val="TableParagraph"/>
              <w:spacing w:before="124" w:line="283" w:lineRule="auto"/>
              <w:ind w:left="67" w:right="5" w:hanging="27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80"/>
                <w:sz w:val="17"/>
              </w:rPr>
              <w:t>Procedura</w:t>
            </w:r>
            <w:r>
              <w:rPr>
                <w:b/>
                <w:i/>
                <w:color w:val="0098CC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80"/>
                <w:sz w:val="17"/>
              </w:rPr>
              <w:t>associata</w:t>
            </w:r>
          </w:p>
        </w:tc>
        <w:tc>
          <w:tcPr>
            <w:tcW w:w="1174" w:type="dxa"/>
          </w:tcPr>
          <w:p w14:paraId="3A3C8D24" w14:textId="77777777" w:rsidR="0066144B" w:rsidRDefault="001E59E7">
            <w:pPr>
              <w:pStyle w:val="TableParagraph"/>
              <w:spacing w:before="124" w:line="283" w:lineRule="auto"/>
              <w:ind w:left="176" w:hanging="27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5"/>
                <w:sz w:val="17"/>
              </w:rPr>
              <w:t>Descrizione</w:t>
            </w:r>
            <w:r>
              <w:rPr>
                <w:b/>
                <w:i/>
                <w:color w:val="0098CC"/>
                <w:spacing w:val="-41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75"/>
                <w:sz w:val="17"/>
              </w:rPr>
              <w:t>voce</w:t>
            </w:r>
            <w:r>
              <w:rPr>
                <w:b/>
                <w:i/>
                <w:color w:val="0098CC"/>
                <w:spacing w:val="10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75"/>
                <w:sz w:val="17"/>
              </w:rPr>
              <w:t>spesa</w:t>
            </w:r>
          </w:p>
        </w:tc>
        <w:tc>
          <w:tcPr>
            <w:tcW w:w="1039" w:type="dxa"/>
          </w:tcPr>
          <w:p w14:paraId="3FFF772B" w14:textId="77777777" w:rsidR="0066144B" w:rsidRDefault="001E59E7">
            <w:pPr>
              <w:pStyle w:val="TableParagraph"/>
              <w:spacing w:before="3" w:line="283" w:lineRule="auto"/>
              <w:ind w:left="190" w:right="170" w:hanging="1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80"/>
                <w:sz w:val="17"/>
              </w:rPr>
              <w:t>Importo</w:t>
            </w:r>
            <w:r>
              <w:rPr>
                <w:b/>
                <w:i/>
                <w:color w:val="0098CC"/>
                <w:spacing w:val="-44"/>
                <w:w w:val="80"/>
                <w:sz w:val="17"/>
              </w:rPr>
              <w:t xml:space="preserve"> </w:t>
            </w:r>
            <w:r>
              <w:rPr>
                <w:b/>
                <w:i/>
                <w:color w:val="0098CC"/>
                <w:spacing w:val="-2"/>
                <w:w w:val="80"/>
                <w:sz w:val="17"/>
              </w:rPr>
              <w:t>richiesto</w:t>
            </w:r>
          </w:p>
          <w:p w14:paraId="468B8556" w14:textId="77777777" w:rsidR="0066144B" w:rsidRDefault="001E59E7">
            <w:pPr>
              <w:pStyle w:val="TableParagraph"/>
              <w:spacing w:line="202" w:lineRule="exact"/>
              <w:ind w:left="28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4"/>
                <w:sz w:val="17"/>
              </w:rPr>
              <w:t>€</w:t>
            </w:r>
          </w:p>
        </w:tc>
        <w:tc>
          <w:tcPr>
            <w:tcW w:w="1093" w:type="dxa"/>
          </w:tcPr>
          <w:p w14:paraId="7187107A" w14:textId="77777777" w:rsidR="0066144B" w:rsidRDefault="001E59E7">
            <w:pPr>
              <w:pStyle w:val="TableParagraph"/>
              <w:spacing w:before="3" w:line="283" w:lineRule="auto"/>
              <w:ind w:left="205" w:right="18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spacing w:val="-3"/>
                <w:w w:val="75"/>
                <w:sz w:val="17"/>
              </w:rPr>
              <w:t xml:space="preserve">di </w:t>
            </w:r>
            <w:r>
              <w:rPr>
                <w:b/>
                <w:i/>
                <w:color w:val="0098CC"/>
                <w:spacing w:val="-2"/>
                <w:w w:val="75"/>
                <w:sz w:val="17"/>
              </w:rPr>
              <w:t>cui IVA</w:t>
            </w:r>
            <w:r>
              <w:rPr>
                <w:b/>
                <w:i/>
                <w:color w:val="0098CC"/>
                <w:spacing w:val="-41"/>
                <w:w w:val="75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80"/>
                <w:sz w:val="17"/>
              </w:rPr>
              <w:t>richiesta</w:t>
            </w:r>
          </w:p>
          <w:p w14:paraId="65900929" w14:textId="77777777" w:rsidR="0066144B" w:rsidRDefault="001E59E7">
            <w:pPr>
              <w:pStyle w:val="TableParagraph"/>
              <w:spacing w:line="202" w:lineRule="exact"/>
              <w:ind w:left="30"/>
              <w:jc w:val="center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74"/>
                <w:sz w:val="17"/>
              </w:rPr>
              <w:t>€</w:t>
            </w:r>
          </w:p>
        </w:tc>
        <w:tc>
          <w:tcPr>
            <w:tcW w:w="1106" w:type="dxa"/>
          </w:tcPr>
          <w:p w14:paraId="61BC5903" w14:textId="77777777" w:rsidR="0066144B" w:rsidRDefault="001E59E7">
            <w:pPr>
              <w:pStyle w:val="TableParagraph"/>
              <w:spacing w:before="124" w:line="283" w:lineRule="auto"/>
              <w:ind w:left="111" w:right="86" w:firstLine="256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Data</w:t>
            </w:r>
            <w:r>
              <w:rPr>
                <w:b/>
                <w:i/>
                <w:color w:val="0098CC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80"/>
                <w:sz w:val="17"/>
              </w:rPr>
              <w:t>pagamento</w:t>
            </w:r>
          </w:p>
        </w:tc>
        <w:tc>
          <w:tcPr>
            <w:tcW w:w="1175" w:type="dxa"/>
          </w:tcPr>
          <w:p w14:paraId="11AFB03E" w14:textId="77777777" w:rsidR="0066144B" w:rsidRDefault="001E59E7">
            <w:pPr>
              <w:pStyle w:val="TableParagraph"/>
              <w:spacing w:before="124" w:line="283" w:lineRule="auto"/>
              <w:ind w:left="99" w:firstLine="310"/>
              <w:rPr>
                <w:b/>
                <w:i/>
                <w:sz w:val="17"/>
              </w:rPr>
            </w:pPr>
            <w:r>
              <w:rPr>
                <w:b/>
                <w:i/>
                <w:color w:val="0098CC"/>
                <w:w w:val="90"/>
                <w:sz w:val="17"/>
              </w:rPr>
              <w:t>Data</w:t>
            </w:r>
            <w:r>
              <w:rPr>
                <w:b/>
                <w:i/>
                <w:color w:val="0098CC"/>
                <w:spacing w:val="1"/>
                <w:w w:val="90"/>
                <w:sz w:val="17"/>
              </w:rPr>
              <w:t xml:space="preserve"> </w:t>
            </w:r>
            <w:r>
              <w:rPr>
                <w:b/>
                <w:i/>
                <w:color w:val="0098CC"/>
                <w:w w:val="75"/>
                <w:sz w:val="17"/>
              </w:rPr>
              <w:t>trasmissione</w:t>
            </w:r>
          </w:p>
        </w:tc>
      </w:tr>
      <w:tr w:rsidR="0066144B" w14:paraId="0D8A16E5" w14:textId="77777777">
        <w:trPr>
          <w:trHeight w:val="253"/>
        </w:trPr>
        <w:tc>
          <w:tcPr>
            <w:tcW w:w="851" w:type="dxa"/>
          </w:tcPr>
          <w:p w14:paraId="206267D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A372BF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19EF37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9EF919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6B255B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28FC00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FC67EE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CFEF36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BCD8D7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7B7F0A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7698375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488F19E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4E1C04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39B672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BD1DFF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1462CECA" w14:textId="77777777">
        <w:trPr>
          <w:trHeight w:val="253"/>
        </w:trPr>
        <w:tc>
          <w:tcPr>
            <w:tcW w:w="851" w:type="dxa"/>
          </w:tcPr>
          <w:p w14:paraId="059D14F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6398C3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8C5D17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801527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5C66F3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08A5306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43DB0D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DB5D30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36E038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7E8ACE5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2E1A366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3EA59E6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72BB9E5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2B6CBF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9BBCAE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1FCA48B1" w14:textId="77777777">
        <w:trPr>
          <w:trHeight w:val="253"/>
        </w:trPr>
        <w:tc>
          <w:tcPr>
            <w:tcW w:w="851" w:type="dxa"/>
          </w:tcPr>
          <w:p w14:paraId="2DA3E5F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3B8F7C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A05C9E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B20A45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E4DD1F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A7C85E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62B0B2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C587FD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A2C067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600A3A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2193F04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437591C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1065A1A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5F69BB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0C1A45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22946CC6" w14:textId="77777777">
        <w:trPr>
          <w:trHeight w:val="253"/>
        </w:trPr>
        <w:tc>
          <w:tcPr>
            <w:tcW w:w="851" w:type="dxa"/>
          </w:tcPr>
          <w:p w14:paraId="2E5372C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2676F1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51E5E7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91A38B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DFDD31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D98E03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CDD9DC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CFABD5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3A3FDCC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3F065E8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7265CB9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463F680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09875D4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911C96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A693EA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5C9B8F58" w14:textId="77777777">
        <w:trPr>
          <w:trHeight w:val="253"/>
        </w:trPr>
        <w:tc>
          <w:tcPr>
            <w:tcW w:w="851" w:type="dxa"/>
          </w:tcPr>
          <w:p w14:paraId="331DA9F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40D5D5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FC3985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DB74BF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BEA3C3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413E83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AC0333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A7A79E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27A3B5D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E82C20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095B769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14E1611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255667D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EDAEE6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FF81DC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6DDA1DF4" w14:textId="77777777">
        <w:trPr>
          <w:trHeight w:val="253"/>
        </w:trPr>
        <w:tc>
          <w:tcPr>
            <w:tcW w:w="851" w:type="dxa"/>
          </w:tcPr>
          <w:p w14:paraId="56D70F5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37362E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CA7096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F2045B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41FC8D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6268928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0CA4E9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C36A36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72722A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6369F72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733C594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6D38FFA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EB3CEC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13109BE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F39F78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2D78A555" w14:textId="77777777">
        <w:trPr>
          <w:trHeight w:val="253"/>
        </w:trPr>
        <w:tc>
          <w:tcPr>
            <w:tcW w:w="851" w:type="dxa"/>
          </w:tcPr>
          <w:p w14:paraId="63BC1C1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28E815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004980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B4A4CC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C70DD6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0EA107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E871FB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0D891F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F6371B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50F396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741AD54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4475C87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75990AE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B43E8D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747EDB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778973B9" w14:textId="77777777">
        <w:trPr>
          <w:trHeight w:val="253"/>
        </w:trPr>
        <w:tc>
          <w:tcPr>
            <w:tcW w:w="851" w:type="dxa"/>
          </w:tcPr>
          <w:p w14:paraId="086B8BC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0DDA88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2974A7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10F8D2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CA691F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D3B970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21E255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98B31C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1C0086F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5B46810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3ACFE3F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546899E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4BE5D8D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BBD5FD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B13895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015C931C" w14:textId="77777777">
        <w:trPr>
          <w:trHeight w:val="253"/>
        </w:trPr>
        <w:tc>
          <w:tcPr>
            <w:tcW w:w="851" w:type="dxa"/>
          </w:tcPr>
          <w:p w14:paraId="6F29703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3C329D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1286BE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6BF639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75D65D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517A5F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747DB6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AB938B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EC0A73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6FDB6BF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4FCA39D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1C1A268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245DE9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D78375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7F0F10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2BFD2871" w14:textId="77777777">
        <w:trPr>
          <w:trHeight w:val="253"/>
        </w:trPr>
        <w:tc>
          <w:tcPr>
            <w:tcW w:w="851" w:type="dxa"/>
          </w:tcPr>
          <w:p w14:paraId="578457A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0B23DAF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994229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30044D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C5EA0B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5492CF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34E72C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395B92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1ECA8A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2F0F750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7F08426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7AE8A5E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4A32C25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1855D7C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04396C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6837397A" w14:textId="77777777">
        <w:trPr>
          <w:trHeight w:val="253"/>
        </w:trPr>
        <w:tc>
          <w:tcPr>
            <w:tcW w:w="851" w:type="dxa"/>
          </w:tcPr>
          <w:p w14:paraId="2A05351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4D29C7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EC9EE7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3CDB4D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59EF6F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1E7451C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6F72B53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E9E91A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4445FCE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C03BF7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46D650F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26ECE7C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698575A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00004E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BC9CFD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0D662A81" w14:textId="77777777">
        <w:trPr>
          <w:trHeight w:val="253"/>
        </w:trPr>
        <w:tc>
          <w:tcPr>
            <w:tcW w:w="851" w:type="dxa"/>
          </w:tcPr>
          <w:p w14:paraId="29A4FD6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9990F9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FF8B54E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3503ED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886845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B908C3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3612A0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195F98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01937A1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11C01628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111EC6C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64BCF29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3FB3335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8C5F78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DB6159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2419248B" w14:textId="77777777">
        <w:trPr>
          <w:trHeight w:val="253"/>
        </w:trPr>
        <w:tc>
          <w:tcPr>
            <w:tcW w:w="851" w:type="dxa"/>
          </w:tcPr>
          <w:p w14:paraId="23794DA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FA4379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59F5595F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472704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54AE4D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4539955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4D2251B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8A6AF8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6DA8AF26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7B542E3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677E56C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74D456A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110C30C3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1BB76D67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66ECC39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144B" w14:paraId="02CFBD92" w14:textId="77777777">
        <w:trPr>
          <w:trHeight w:val="253"/>
        </w:trPr>
        <w:tc>
          <w:tcPr>
            <w:tcW w:w="851" w:type="dxa"/>
          </w:tcPr>
          <w:p w14:paraId="739BBF69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390B13F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9097EBC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7C4FDF3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1F342B90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F77E54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5A427A5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" w:type="dxa"/>
          </w:tcPr>
          <w:p w14:paraId="25919DAA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</w:tcPr>
          <w:p w14:paraId="5E5A497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</w:tcPr>
          <w:p w14:paraId="48C22C3B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</w:tcPr>
          <w:p w14:paraId="5C27BBE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 w14:paraId="7B5FAEE1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3" w:type="dxa"/>
          </w:tcPr>
          <w:p w14:paraId="20C4EF84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3E256582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BB3FBCD" w14:textId="77777777" w:rsidR="0066144B" w:rsidRDefault="00661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A83233" w14:textId="77777777" w:rsidR="0066144B" w:rsidRDefault="0066144B">
      <w:pPr>
        <w:pStyle w:val="Corpotesto"/>
        <w:rPr>
          <w:i/>
          <w:sz w:val="22"/>
        </w:rPr>
      </w:pPr>
    </w:p>
    <w:p w14:paraId="2D9AB628" w14:textId="77777777" w:rsidR="0066144B" w:rsidRDefault="0066144B">
      <w:pPr>
        <w:pStyle w:val="Corpotesto"/>
        <w:rPr>
          <w:i/>
          <w:sz w:val="22"/>
        </w:rPr>
      </w:pPr>
    </w:p>
    <w:p w14:paraId="234AEF08" w14:textId="77777777" w:rsidR="0066144B" w:rsidRDefault="0066144B">
      <w:pPr>
        <w:pStyle w:val="Corpotesto"/>
        <w:rPr>
          <w:i/>
          <w:sz w:val="22"/>
        </w:rPr>
      </w:pPr>
    </w:p>
    <w:p w14:paraId="0CC0B8DC" w14:textId="77777777" w:rsidR="0066144B" w:rsidRDefault="0066144B">
      <w:pPr>
        <w:pStyle w:val="Corpotesto"/>
        <w:rPr>
          <w:i/>
          <w:sz w:val="22"/>
        </w:rPr>
      </w:pPr>
    </w:p>
    <w:p w14:paraId="5880972D" w14:textId="77777777" w:rsidR="0066144B" w:rsidRDefault="0066144B">
      <w:pPr>
        <w:pStyle w:val="Corpotesto"/>
        <w:rPr>
          <w:i/>
          <w:sz w:val="22"/>
        </w:rPr>
      </w:pPr>
    </w:p>
    <w:p w14:paraId="58348F95" w14:textId="77777777" w:rsidR="0066144B" w:rsidRDefault="0066144B">
      <w:pPr>
        <w:pStyle w:val="Corpotesto"/>
        <w:rPr>
          <w:i/>
          <w:sz w:val="22"/>
        </w:rPr>
      </w:pPr>
    </w:p>
    <w:p w14:paraId="73753918" w14:textId="77777777" w:rsidR="0066144B" w:rsidRDefault="0066144B">
      <w:pPr>
        <w:pStyle w:val="Corpotesto"/>
        <w:rPr>
          <w:i/>
          <w:sz w:val="22"/>
        </w:rPr>
      </w:pPr>
    </w:p>
    <w:p w14:paraId="731C321F" w14:textId="77777777" w:rsidR="0066144B" w:rsidRDefault="0066144B">
      <w:pPr>
        <w:pStyle w:val="Corpotesto"/>
        <w:rPr>
          <w:i/>
          <w:sz w:val="22"/>
        </w:rPr>
      </w:pPr>
    </w:p>
    <w:p w14:paraId="1BBBB863" w14:textId="77777777" w:rsidR="0066144B" w:rsidRDefault="0066144B">
      <w:pPr>
        <w:pStyle w:val="Corpotesto"/>
        <w:spacing w:before="2"/>
        <w:rPr>
          <w:i/>
          <w:sz w:val="28"/>
        </w:rPr>
      </w:pPr>
    </w:p>
    <w:p w14:paraId="0B9D81D0" w14:textId="77777777" w:rsidR="0066144B" w:rsidRDefault="001E59E7">
      <w:pPr>
        <w:ind w:left="712"/>
        <w:rPr>
          <w:i/>
          <w:sz w:val="20"/>
        </w:rPr>
      </w:pPr>
      <w:r>
        <w:rPr>
          <w:i/>
        </w:rPr>
        <w:t>*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tabella 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indicativa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potrà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variare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relazione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Avviso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riferimento</w:t>
      </w:r>
    </w:p>
    <w:p w14:paraId="3489C5DB" w14:textId="77777777" w:rsidR="0066144B" w:rsidRDefault="0066144B">
      <w:pPr>
        <w:pStyle w:val="Corpotesto"/>
        <w:rPr>
          <w:i/>
          <w:sz w:val="20"/>
        </w:rPr>
      </w:pPr>
    </w:p>
    <w:p w14:paraId="24782C5D" w14:textId="77777777" w:rsidR="0066144B" w:rsidRDefault="0066144B">
      <w:pPr>
        <w:pStyle w:val="Corpotesto"/>
        <w:spacing w:before="6"/>
        <w:rPr>
          <w:i/>
          <w:sz w:val="20"/>
        </w:rPr>
      </w:pPr>
    </w:p>
    <w:p w14:paraId="314AC267" w14:textId="0F1557E2" w:rsidR="0066144B" w:rsidRDefault="001E59E7" w:rsidP="00A34D86">
      <w:pPr>
        <w:ind w:right="1360"/>
        <w:jc w:val="center"/>
        <w:rPr>
          <w:rFonts w:ascii="Calibri"/>
        </w:rPr>
      </w:pPr>
      <w:r>
        <w:rPr>
          <w:rFonts w:ascii="Calibri"/>
        </w:rPr>
        <w:t>4</w:t>
      </w:r>
      <w:r w:rsidR="00A34D86">
        <w:rPr>
          <w:noProof/>
        </w:rPr>
        <w:drawing>
          <wp:inline distT="0" distB="0" distL="0" distR="0" wp14:anchorId="40D939C4" wp14:editId="2B0AF135">
            <wp:extent cx="6143625" cy="718935"/>
            <wp:effectExtent l="0" t="0" r="0" b="5080"/>
            <wp:docPr id="20158963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44633" name="Immagine 1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068" cy="72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44B">
      <w:headerReference w:type="default" r:id="rId14"/>
      <w:footerReference w:type="default" r:id="rId15"/>
      <w:pgSz w:w="16840" w:h="11910" w:orient="landscape"/>
      <w:pgMar w:top="20" w:right="480" w:bottom="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ACD2" w14:textId="77777777" w:rsidR="008B3DA0" w:rsidRDefault="008B3DA0">
      <w:r>
        <w:separator/>
      </w:r>
    </w:p>
  </w:endnote>
  <w:endnote w:type="continuationSeparator" w:id="0">
    <w:p w14:paraId="33A0AB23" w14:textId="77777777" w:rsidR="008B3DA0" w:rsidRDefault="008B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AA80" w14:textId="365CEBE4" w:rsidR="007A4404" w:rsidRDefault="00A34D86" w:rsidP="00A34D86">
    <w:pPr>
      <w:pStyle w:val="Pidipagina"/>
      <w:jc w:val="center"/>
    </w:pPr>
    <w:r>
      <w:rPr>
        <w:noProof/>
      </w:rPr>
      <w:drawing>
        <wp:inline distT="0" distB="0" distL="0" distR="0" wp14:anchorId="25D26D1C" wp14:editId="14B09880">
          <wp:extent cx="5372100" cy="628650"/>
          <wp:effectExtent l="0" t="0" r="0" b="0"/>
          <wp:docPr id="75260486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24463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B78F" w14:textId="66854730" w:rsidR="0066144B" w:rsidRDefault="00A34D8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208F85F" wp14:editId="495661AC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5779077" cy="676275"/>
          <wp:effectExtent l="0" t="0" r="0" b="0"/>
          <wp:wrapNone/>
          <wp:docPr id="48824463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244633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07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26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28C2777" wp14:editId="39E9140A">
              <wp:simplePos x="0" y="0"/>
              <wp:positionH relativeFrom="page">
                <wp:posOffset>6822440</wp:posOffset>
              </wp:positionH>
              <wp:positionV relativeFrom="page">
                <wp:posOffset>9746615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71FDC" w14:textId="77777777" w:rsidR="0066144B" w:rsidRDefault="001E59E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C27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2pt;margin-top:767.45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JjDeBbiAAAADwEAAA8AAAAAAAAAAAAAAAAALwQAAGRycy9kb3ducmV2LnhtbFBLBQYAAAAABAAE&#10;APMAAAA+BQAAAAA=&#10;" filled="f" stroked="f">
              <v:textbox inset="0,0,0,0">
                <w:txbxContent>
                  <w:p w14:paraId="11671FDC" w14:textId="77777777" w:rsidR="0066144B" w:rsidRDefault="001E59E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633D" w14:textId="77777777" w:rsidR="0066144B" w:rsidRDefault="0066144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70DD" w14:textId="77777777" w:rsidR="008B3DA0" w:rsidRDefault="008B3DA0">
      <w:r>
        <w:separator/>
      </w:r>
    </w:p>
  </w:footnote>
  <w:footnote w:type="continuationSeparator" w:id="0">
    <w:p w14:paraId="62B3B6FF" w14:textId="77777777" w:rsidR="008B3DA0" w:rsidRDefault="008B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5E7F" w14:textId="77777777" w:rsidR="0066144B" w:rsidRDefault="001E59E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4EA62A9" wp14:editId="5ED7F1F1">
          <wp:simplePos x="0" y="0"/>
          <wp:positionH relativeFrom="page">
            <wp:posOffset>632140</wp:posOffset>
          </wp:positionH>
          <wp:positionV relativeFrom="page">
            <wp:posOffset>20342</wp:posOffset>
          </wp:positionV>
          <wp:extent cx="974692" cy="975844"/>
          <wp:effectExtent l="0" t="0" r="0" b="0"/>
          <wp:wrapNone/>
          <wp:docPr id="14063092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692" cy="975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5F48" w14:textId="77777777" w:rsidR="0066144B" w:rsidRDefault="0066144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A1024"/>
    <w:multiLevelType w:val="hybridMultilevel"/>
    <w:tmpl w:val="E3F81D8A"/>
    <w:lvl w:ilvl="0" w:tplc="7CE26530">
      <w:start w:val="1"/>
      <w:numFmt w:val="decimal"/>
      <w:lvlText w:val="%1."/>
      <w:lvlJc w:val="left"/>
      <w:pPr>
        <w:ind w:left="12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CFE0B50">
      <w:numFmt w:val="bullet"/>
      <w:lvlText w:val="•"/>
      <w:lvlJc w:val="left"/>
      <w:pPr>
        <w:ind w:left="2190" w:hanging="284"/>
      </w:pPr>
      <w:rPr>
        <w:rFonts w:hint="default"/>
        <w:lang w:val="it-IT" w:eastAsia="en-US" w:bidi="ar-SA"/>
      </w:rPr>
    </w:lvl>
    <w:lvl w:ilvl="2" w:tplc="40D48240">
      <w:numFmt w:val="bullet"/>
      <w:lvlText w:val="•"/>
      <w:lvlJc w:val="left"/>
      <w:pPr>
        <w:ind w:left="3141" w:hanging="284"/>
      </w:pPr>
      <w:rPr>
        <w:rFonts w:hint="default"/>
        <w:lang w:val="it-IT" w:eastAsia="en-US" w:bidi="ar-SA"/>
      </w:rPr>
    </w:lvl>
    <w:lvl w:ilvl="3" w:tplc="463612E6">
      <w:numFmt w:val="bullet"/>
      <w:lvlText w:val="•"/>
      <w:lvlJc w:val="left"/>
      <w:pPr>
        <w:ind w:left="4091" w:hanging="284"/>
      </w:pPr>
      <w:rPr>
        <w:rFonts w:hint="default"/>
        <w:lang w:val="it-IT" w:eastAsia="en-US" w:bidi="ar-SA"/>
      </w:rPr>
    </w:lvl>
    <w:lvl w:ilvl="4" w:tplc="6156AFFA">
      <w:numFmt w:val="bullet"/>
      <w:lvlText w:val="•"/>
      <w:lvlJc w:val="left"/>
      <w:pPr>
        <w:ind w:left="5042" w:hanging="284"/>
      </w:pPr>
      <w:rPr>
        <w:rFonts w:hint="default"/>
        <w:lang w:val="it-IT" w:eastAsia="en-US" w:bidi="ar-SA"/>
      </w:rPr>
    </w:lvl>
    <w:lvl w:ilvl="5" w:tplc="AC32A01A">
      <w:numFmt w:val="bullet"/>
      <w:lvlText w:val="•"/>
      <w:lvlJc w:val="left"/>
      <w:pPr>
        <w:ind w:left="5993" w:hanging="284"/>
      </w:pPr>
      <w:rPr>
        <w:rFonts w:hint="default"/>
        <w:lang w:val="it-IT" w:eastAsia="en-US" w:bidi="ar-SA"/>
      </w:rPr>
    </w:lvl>
    <w:lvl w:ilvl="6" w:tplc="9D94C5D2">
      <w:numFmt w:val="bullet"/>
      <w:lvlText w:val="•"/>
      <w:lvlJc w:val="left"/>
      <w:pPr>
        <w:ind w:left="6943" w:hanging="284"/>
      </w:pPr>
      <w:rPr>
        <w:rFonts w:hint="default"/>
        <w:lang w:val="it-IT" w:eastAsia="en-US" w:bidi="ar-SA"/>
      </w:rPr>
    </w:lvl>
    <w:lvl w:ilvl="7" w:tplc="A4D88A38">
      <w:numFmt w:val="bullet"/>
      <w:lvlText w:val="•"/>
      <w:lvlJc w:val="left"/>
      <w:pPr>
        <w:ind w:left="7894" w:hanging="284"/>
      </w:pPr>
      <w:rPr>
        <w:rFonts w:hint="default"/>
        <w:lang w:val="it-IT" w:eastAsia="en-US" w:bidi="ar-SA"/>
      </w:rPr>
    </w:lvl>
    <w:lvl w:ilvl="8" w:tplc="00CC0094">
      <w:numFmt w:val="bullet"/>
      <w:lvlText w:val="•"/>
      <w:lvlJc w:val="left"/>
      <w:pPr>
        <w:ind w:left="8845" w:hanging="284"/>
      </w:pPr>
      <w:rPr>
        <w:rFonts w:hint="default"/>
        <w:lang w:val="it-IT" w:eastAsia="en-US" w:bidi="ar-SA"/>
      </w:rPr>
    </w:lvl>
  </w:abstractNum>
  <w:num w:numId="1" w16cid:durableId="96077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4B"/>
    <w:rsid w:val="00090EE8"/>
    <w:rsid w:val="001E59E7"/>
    <w:rsid w:val="00327262"/>
    <w:rsid w:val="0066144B"/>
    <w:rsid w:val="007A4404"/>
    <w:rsid w:val="00875D36"/>
    <w:rsid w:val="008B3DA0"/>
    <w:rsid w:val="009D220A"/>
    <w:rsid w:val="00A05A52"/>
    <w:rsid w:val="00A34D86"/>
    <w:rsid w:val="00AE74A8"/>
    <w:rsid w:val="00B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D5160B"/>
  <w15:docId w15:val="{7421D686-22EC-4115-AF25-E5B8D46B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4"/>
      <w:ind w:left="1083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961" w:right="591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44" w:right="589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styleId="Intestazione">
    <w:name w:val="header"/>
    <w:basedOn w:val="Normale"/>
    <w:link w:val="IntestazioneCarattere"/>
    <w:uiPriority w:val="99"/>
    <w:unhideWhenUsed/>
    <w:rsid w:val="007A4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4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4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0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E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EE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LOREDANA PALAMARO</cp:lastModifiedBy>
  <cp:revision>9</cp:revision>
  <cp:lastPrinted>2024-02-19T13:59:00Z</cp:lastPrinted>
  <dcterms:created xsi:type="dcterms:W3CDTF">2024-02-18T07:27:00Z</dcterms:created>
  <dcterms:modified xsi:type="dcterms:W3CDTF">2024-03-18T09:06:00Z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2024-03-18T08:39:54Z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bf4b8596-9696-4804-81e3-dea54d2e4534</vt:lpwstr>
  </property>
  <property fmtid="{D5CDD505-2E9C-101B-9397-08002B2CF9AE}" pid="9" name="MSIP_Label_2ad0b24d-6422-44b0-b3de-abb3a9e8c81a_ContentBits">
    <vt:lpwstr>0</vt:lpwstr>
  </property>
</Properties>
</file>